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F1BD0F" w14:textId="1382E86F" w:rsidR="005A1C43" w:rsidRPr="006A6E02" w:rsidRDefault="005A1C43" w:rsidP="00AC213D">
      <w:pPr>
        <w:jc w:val="right"/>
        <w:rPr>
          <w:rFonts w:cs="Calibri"/>
          <w:sz w:val="22"/>
          <w:szCs w:val="22"/>
        </w:rPr>
      </w:pPr>
      <w:r w:rsidRPr="006A6E02">
        <w:rPr>
          <w:rFonts w:cs="Calibri"/>
          <w:sz w:val="22"/>
          <w:szCs w:val="22"/>
        </w:rPr>
        <w:t xml:space="preserve">Departamento de Suprimentos - Rev. </w:t>
      </w:r>
      <w:r w:rsidR="00B64A9C">
        <w:rPr>
          <w:rFonts w:cs="Calibri"/>
          <w:sz w:val="22"/>
          <w:szCs w:val="22"/>
        </w:rPr>
        <w:t>30</w:t>
      </w:r>
      <w:r w:rsidRPr="006A6E02">
        <w:rPr>
          <w:rFonts w:cs="Calibri"/>
          <w:sz w:val="22"/>
          <w:szCs w:val="22"/>
        </w:rPr>
        <w:t xml:space="preserve"> de </w:t>
      </w:r>
      <w:r w:rsidR="00B64A9C">
        <w:rPr>
          <w:rFonts w:cs="Calibri"/>
          <w:sz w:val="22"/>
          <w:szCs w:val="22"/>
        </w:rPr>
        <w:t>Janeiro</w:t>
      </w:r>
      <w:r w:rsidRPr="006A6E02">
        <w:rPr>
          <w:rFonts w:cs="Calibri"/>
          <w:sz w:val="22"/>
          <w:szCs w:val="22"/>
        </w:rPr>
        <w:t xml:space="preserve"> de 20</w:t>
      </w:r>
      <w:r w:rsidR="00B64A9C">
        <w:rPr>
          <w:rFonts w:cs="Calibri"/>
          <w:sz w:val="22"/>
          <w:szCs w:val="22"/>
        </w:rPr>
        <w:t>20</w:t>
      </w:r>
      <w:r w:rsidRPr="006A6E02">
        <w:rPr>
          <w:rFonts w:cs="Calibri"/>
          <w:sz w:val="22"/>
          <w:szCs w:val="22"/>
        </w:rPr>
        <w:t>.</w:t>
      </w:r>
    </w:p>
    <w:p w14:paraId="1BEEE6C8" w14:textId="77777777" w:rsidR="005A1C43" w:rsidRPr="006A6E02" w:rsidRDefault="005A1C43">
      <w:pPr>
        <w:rPr>
          <w:rFonts w:cs="Calibri"/>
          <w:sz w:val="22"/>
          <w:szCs w:val="22"/>
        </w:rPr>
      </w:pPr>
    </w:p>
    <w:p w14:paraId="371843B9" w14:textId="77777777" w:rsidR="005A1C43" w:rsidRPr="006A6E02" w:rsidRDefault="005A1C43">
      <w:pPr>
        <w:rPr>
          <w:rFonts w:cs="Calibri"/>
          <w:sz w:val="22"/>
          <w:szCs w:val="22"/>
        </w:rPr>
      </w:pPr>
    </w:p>
    <w:p w14:paraId="38EAEB78" w14:textId="77777777" w:rsidR="00A82895" w:rsidRPr="006A6E02" w:rsidRDefault="00A82895">
      <w:pPr>
        <w:rPr>
          <w:rFonts w:cs="Calibri"/>
          <w:sz w:val="22"/>
          <w:szCs w:val="22"/>
        </w:rPr>
      </w:pPr>
      <w:r w:rsidRPr="006A6E02">
        <w:rPr>
          <w:rFonts w:cs="Calibri"/>
          <w:sz w:val="22"/>
          <w:szCs w:val="22"/>
        </w:rPr>
        <w:t>Dados Cadastrais</w:t>
      </w:r>
    </w:p>
    <w:p w14:paraId="27583D93" w14:textId="77777777" w:rsidR="00A82895" w:rsidRPr="006A6E02" w:rsidRDefault="00A82895">
      <w:pPr>
        <w:rPr>
          <w:rFonts w:cs="Calibri"/>
          <w:sz w:val="22"/>
          <w:szCs w:val="22"/>
        </w:rPr>
      </w:pPr>
    </w:p>
    <w:p w14:paraId="7F3F0837" w14:textId="77777777" w:rsidR="00A82895" w:rsidRPr="006A6E02" w:rsidRDefault="00AC213D">
      <w:pPr>
        <w:rPr>
          <w:rFonts w:cs="Calibri"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>Razão S</w:t>
      </w:r>
      <w:r w:rsidR="00A82895" w:rsidRPr="006A6E02">
        <w:rPr>
          <w:rFonts w:cs="Calibri"/>
          <w:b/>
          <w:sz w:val="22"/>
          <w:szCs w:val="22"/>
        </w:rPr>
        <w:t xml:space="preserve">ocial: </w:t>
      </w:r>
      <w:r w:rsidR="002E0784" w:rsidRPr="006A6E02">
        <w:rPr>
          <w:rFonts w:cs="Calibri"/>
          <w:sz w:val="22"/>
          <w:szCs w:val="22"/>
        </w:rPr>
        <w:t>Associação dos Participantes do Complexo Fazenda Boa V</w:t>
      </w:r>
      <w:r w:rsidR="00DB053F" w:rsidRPr="006A6E02">
        <w:rPr>
          <w:rFonts w:cs="Calibri"/>
          <w:sz w:val="22"/>
          <w:szCs w:val="22"/>
        </w:rPr>
        <w:t>ista</w:t>
      </w:r>
    </w:p>
    <w:p w14:paraId="302B21B0" w14:textId="77777777" w:rsidR="00A82895" w:rsidRPr="006A6E02" w:rsidRDefault="00AC213D">
      <w:pPr>
        <w:rPr>
          <w:rFonts w:cs="Calibri"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>Nome F</w:t>
      </w:r>
      <w:r w:rsidR="00A82895" w:rsidRPr="006A6E02">
        <w:rPr>
          <w:rFonts w:cs="Calibri"/>
          <w:b/>
          <w:sz w:val="22"/>
          <w:szCs w:val="22"/>
        </w:rPr>
        <w:t xml:space="preserve">antasia: </w:t>
      </w:r>
      <w:r w:rsidR="00A34633" w:rsidRPr="006A6E02">
        <w:rPr>
          <w:rFonts w:cs="Calibri"/>
          <w:sz w:val="22"/>
          <w:szCs w:val="22"/>
        </w:rPr>
        <w:t>Fazenda Boa V</w:t>
      </w:r>
      <w:r w:rsidR="00DB053F" w:rsidRPr="006A6E02">
        <w:rPr>
          <w:rFonts w:cs="Calibri"/>
          <w:sz w:val="22"/>
          <w:szCs w:val="22"/>
        </w:rPr>
        <w:t>ista</w:t>
      </w:r>
    </w:p>
    <w:p w14:paraId="01B83296" w14:textId="77777777" w:rsidR="00A82895" w:rsidRPr="006A6E02" w:rsidRDefault="00AC213D">
      <w:pPr>
        <w:rPr>
          <w:rFonts w:cs="Calibri"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>Ramo de A</w:t>
      </w:r>
      <w:r w:rsidR="00A82895" w:rsidRPr="006A6E02">
        <w:rPr>
          <w:rFonts w:cs="Calibri"/>
          <w:b/>
          <w:sz w:val="22"/>
          <w:szCs w:val="22"/>
        </w:rPr>
        <w:t xml:space="preserve">tividade: </w:t>
      </w:r>
      <w:r w:rsidR="00A655C6" w:rsidRPr="006A6E02">
        <w:rPr>
          <w:rFonts w:cs="Calibri"/>
          <w:sz w:val="22"/>
          <w:szCs w:val="22"/>
        </w:rPr>
        <w:t>Associação</w:t>
      </w:r>
    </w:p>
    <w:p w14:paraId="12794936" w14:textId="77777777" w:rsidR="00A82895" w:rsidRPr="006A6E02" w:rsidRDefault="00A82895">
      <w:pPr>
        <w:rPr>
          <w:rFonts w:cs="Calibri"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 xml:space="preserve">CNPJ: </w:t>
      </w:r>
      <w:r w:rsidR="00DB053F" w:rsidRPr="006A6E02">
        <w:rPr>
          <w:rFonts w:cs="Calibri"/>
          <w:sz w:val="22"/>
          <w:szCs w:val="22"/>
        </w:rPr>
        <w:t>09.278.170/0001-07</w:t>
      </w:r>
    </w:p>
    <w:p w14:paraId="51FA503F" w14:textId="77777777" w:rsidR="00A82895" w:rsidRPr="006A6E02" w:rsidRDefault="00A82895">
      <w:pPr>
        <w:rPr>
          <w:rFonts w:cs="Calibri"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 xml:space="preserve">CNAE: </w:t>
      </w:r>
      <w:r w:rsidR="00372C56" w:rsidRPr="006A6E02">
        <w:rPr>
          <w:rFonts w:cs="Calibri"/>
          <w:bCs/>
          <w:color w:val="000000"/>
          <w:sz w:val="22"/>
          <w:szCs w:val="22"/>
        </w:rPr>
        <w:t>Atividades de Associações de Defesa de Direitos Sociais</w:t>
      </w:r>
      <w:r w:rsidR="00372C56" w:rsidRPr="006A6E02">
        <w:rPr>
          <w:rFonts w:cs="Calibri"/>
          <w:b/>
          <w:bCs/>
          <w:color w:val="000000"/>
          <w:sz w:val="22"/>
          <w:szCs w:val="22"/>
        </w:rPr>
        <w:t> </w:t>
      </w:r>
    </w:p>
    <w:p w14:paraId="0AE55123" w14:textId="77777777" w:rsidR="0059761C" w:rsidRPr="006A6E02" w:rsidRDefault="00A82895">
      <w:pPr>
        <w:rPr>
          <w:rFonts w:cs="Calibri"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>I</w:t>
      </w:r>
      <w:r w:rsidR="00AC213D" w:rsidRPr="006A6E02">
        <w:rPr>
          <w:rFonts w:cs="Calibri"/>
          <w:b/>
          <w:sz w:val="22"/>
          <w:szCs w:val="22"/>
        </w:rPr>
        <w:t>nscrição E</w:t>
      </w:r>
      <w:r w:rsidRPr="006A6E02">
        <w:rPr>
          <w:rFonts w:cs="Calibri"/>
          <w:b/>
          <w:sz w:val="22"/>
          <w:szCs w:val="22"/>
        </w:rPr>
        <w:t xml:space="preserve">stadual: </w:t>
      </w:r>
      <w:r w:rsidR="00DB053F" w:rsidRPr="006A6E02">
        <w:rPr>
          <w:rFonts w:cs="Calibri"/>
          <w:sz w:val="22"/>
          <w:szCs w:val="22"/>
        </w:rPr>
        <w:t>Isenta</w:t>
      </w:r>
    </w:p>
    <w:p w14:paraId="1A6673CC" w14:textId="77777777" w:rsidR="00A82895" w:rsidRPr="006A6E02" w:rsidRDefault="00A82895">
      <w:pPr>
        <w:rPr>
          <w:rFonts w:cs="Calibri"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 xml:space="preserve">Endereço: </w:t>
      </w:r>
      <w:r w:rsidR="00A34633" w:rsidRPr="006A6E02">
        <w:rPr>
          <w:rFonts w:cs="Calibri"/>
          <w:sz w:val="22"/>
          <w:szCs w:val="22"/>
        </w:rPr>
        <w:t>Estrada Municipal Porto F</w:t>
      </w:r>
      <w:r w:rsidR="00DB053F" w:rsidRPr="006A6E02">
        <w:rPr>
          <w:rFonts w:cs="Calibri"/>
          <w:sz w:val="22"/>
          <w:szCs w:val="22"/>
        </w:rPr>
        <w:t>eliz 373</w:t>
      </w:r>
    </w:p>
    <w:p w14:paraId="677528E8" w14:textId="77777777" w:rsidR="00A82895" w:rsidRPr="006A6E02" w:rsidRDefault="00A82895">
      <w:pPr>
        <w:rPr>
          <w:rFonts w:cs="Calibri"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 xml:space="preserve">Bairro: </w:t>
      </w:r>
      <w:r w:rsidR="00DB053F" w:rsidRPr="006A6E02">
        <w:rPr>
          <w:rFonts w:cs="Calibri"/>
          <w:sz w:val="22"/>
          <w:szCs w:val="22"/>
        </w:rPr>
        <w:t>Indaiatuba</w:t>
      </w:r>
    </w:p>
    <w:p w14:paraId="14AF3748" w14:textId="77777777" w:rsidR="00A82895" w:rsidRPr="006A6E02" w:rsidRDefault="00A82895">
      <w:pPr>
        <w:rPr>
          <w:rFonts w:cs="Calibri"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 xml:space="preserve">CEP: </w:t>
      </w:r>
      <w:r w:rsidR="00DB053F" w:rsidRPr="006A6E02">
        <w:rPr>
          <w:rFonts w:cs="Calibri"/>
          <w:sz w:val="22"/>
          <w:szCs w:val="22"/>
        </w:rPr>
        <w:t>18540-000</w:t>
      </w:r>
    </w:p>
    <w:p w14:paraId="20E88752" w14:textId="77777777" w:rsidR="00A82895" w:rsidRPr="006A6E02" w:rsidRDefault="00A82895">
      <w:pPr>
        <w:rPr>
          <w:rFonts w:cs="Calibri"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 xml:space="preserve">Site: </w:t>
      </w:r>
      <w:r w:rsidR="00DB053F" w:rsidRPr="006A6E02">
        <w:rPr>
          <w:rFonts w:cs="Calibri"/>
          <w:sz w:val="22"/>
          <w:szCs w:val="22"/>
        </w:rPr>
        <w:t>www.boavista.com.br</w:t>
      </w:r>
    </w:p>
    <w:p w14:paraId="2F0CDD48" w14:textId="77777777" w:rsidR="00A82895" w:rsidRPr="006A6E02" w:rsidRDefault="00A82895">
      <w:pPr>
        <w:rPr>
          <w:rFonts w:cs="Calibri"/>
          <w:sz w:val="22"/>
          <w:szCs w:val="22"/>
        </w:rPr>
      </w:pPr>
    </w:p>
    <w:p w14:paraId="1B91D4A5" w14:textId="77777777" w:rsidR="000713C3" w:rsidRPr="006A6E02" w:rsidRDefault="00C81698" w:rsidP="00330CEF">
      <w:pPr>
        <w:jc w:val="center"/>
        <w:rPr>
          <w:rFonts w:cs="Calibri"/>
          <w:b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>DESCR</w:t>
      </w:r>
      <w:r w:rsidR="00397409" w:rsidRPr="006A6E02">
        <w:rPr>
          <w:rFonts w:cs="Calibri"/>
          <w:b/>
          <w:sz w:val="22"/>
          <w:szCs w:val="22"/>
        </w:rPr>
        <w:t>I</w:t>
      </w:r>
      <w:r w:rsidRPr="006A6E02">
        <w:rPr>
          <w:rFonts w:cs="Calibri"/>
          <w:b/>
          <w:sz w:val="22"/>
          <w:szCs w:val="22"/>
        </w:rPr>
        <w:t>TIVO TÉCNICO</w:t>
      </w:r>
    </w:p>
    <w:p w14:paraId="44978E57" w14:textId="77777777" w:rsidR="00C81698" w:rsidRPr="006A6E02" w:rsidRDefault="00C81698">
      <w:pPr>
        <w:rPr>
          <w:rFonts w:cs="Calibri"/>
          <w:sz w:val="22"/>
          <w:szCs w:val="22"/>
        </w:rPr>
      </w:pPr>
    </w:p>
    <w:p w14:paraId="7B7942AE" w14:textId="77777777" w:rsidR="00C81698" w:rsidRPr="006A6E02" w:rsidRDefault="003C606D" w:rsidP="00014AC5">
      <w:pPr>
        <w:numPr>
          <w:ilvl w:val="0"/>
          <w:numId w:val="13"/>
        </w:numPr>
        <w:ind w:left="284"/>
        <w:jc w:val="both"/>
        <w:rPr>
          <w:rFonts w:cs="Calibri"/>
          <w:b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>Descrição</w:t>
      </w:r>
    </w:p>
    <w:p w14:paraId="75FFF8F4" w14:textId="0FCB9946" w:rsidR="003C606D" w:rsidRPr="006A6E02" w:rsidRDefault="003C606D" w:rsidP="00014AC5">
      <w:pPr>
        <w:ind w:left="284"/>
        <w:jc w:val="both"/>
        <w:rPr>
          <w:rFonts w:cs="Calibri"/>
          <w:sz w:val="22"/>
          <w:szCs w:val="22"/>
        </w:rPr>
      </w:pPr>
      <w:r w:rsidRPr="006A6E02">
        <w:rPr>
          <w:rFonts w:cs="Calibri"/>
          <w:sz w:val="22"/>
          <w:szCs w:val="22"/>
        </w:rPr>
        <w:t>Serviço</w:t>
      </w:r>
      <w:r w:rsidR="00245C8B">
        <w:rPr>
          <w:rFonts w:cs="Calibri"/>
          <w:sz w:val="22"/>
          <w:szCs w:val="22"/>
        </w:rPr>
        <w:t xml:space="preserve">: </w:t>
      </w:r>
      <w:r w:rsidR="005E7CE5">
        <w:rPr>
          <w:rFonts w:cs="Calibri"/>
          <w:sz w:val="22"/>
          <w:szCs w:val="22"/>
        </w:rPr>
        <w:t xml:space="preserve">Buffet </w:t>
      </w:r>
      <w:r w:rsidR="009C1D73">
        <w:rPr>
          <w:rFonts w:cs="Calibri"/>
          <w:sz w:val="22"/>
          <w:szCs w:val="22"/>
        </w:rPr>
        <w:t>- Corrida</w:t>
      </w:r>
    </w:p>
    <w:p w14:paraId="77FEB0A2" w14:textId="77777777" w:rsidR="003C606D" w:rsidRPr="006A6E02" w:rsidRDefault="003C606D" w:rsidP="00014AC5">
      <w:pPr>
        <w:ind w:left="284"/>
        <w:jc w:val="both"/>
        <w:rPr>
          <w:rFonts w:cs="Calibri"/>
          <w:b/>
          <w:sz w:val="22"/>
          <w:szCs w:val="22"/>
        </w:rPr>
      </w:pPr>
      <w:r w:rsidRPr="006A6E02">
        <w:rPr>
          <w:rFonts w:cs="Calibri"/>
          <w:sz w:val="22"/>
          <w:szCs w:val="22"/>
        </w:rPr>
        <w:t xml:space="preserve">Local: </w:t>
      </w:r>
      <w:r w:rsidRPr="006A6E02">
        <w:rPr>
          <w:rFonts w:cs="Calibri"/>
          <w:b/>
          <w:sz w:val="22"/>
          <w:szCs w:val="22"/>
        </w:rPr>
        <w:t>Fazenda Boa Vista</w:t>
      </w:r>
    </w:p>
    <w:p w14:paraId="00CB2AC5" w14:textId="359BE38C" w:rsidR="003C606D" w:rsidRDefault="003C606D" w:rsidP="00014AC5">
      <w:pPr>
        <w:ind w:left="284"/>
        <w:jc w:val="both"/>
        <w:rPr>
          <w:rFonts w:cs="Calibri"/>
          <w:sz w:val="22"/>
          <w:szCs w:val="22"/>
        </w:rPr>
      </w:pPr>
      <w:r w:rsidRPr="006A6E02">
        <w:rPr>
          <w:rFonts w:cs="Calibri"/>
          <w:sz w:val="22"/>
          <w:szCs w:val="22"/>
        </w:rPr>
        <w:t>Local Interno:</w:t>
      </w:r>
      <w:r w:rsidR="00E86E44">
        <w:rPr>
          <w:rFonts w:cs="Calibri"/>
          <w:sz w:val="22"/>
          <w:szCs w:val="22"/>
        </w:rPr>
        <w:t xml:space="preserve"> </w:t>
      </w:r>
      <w:r w:rsidR="00C15578">
        <w:rPr>
          <w:rFonts w:cs="Calibri"/>
          <w:sz w:val="22"/>
          <w:szCs w:val="22"/>
        </w:rPr>
        <w:t>ARENA DE EVENTO A DEFINIR.</w:t>
      </w:r>
    </w:p>
    <w:p w14:paraId="775FFBD9" w14:textId="6112AA8C" w:rsidR="007862B4" w:rsidRPr="007862B4" w:rsidRDefault="007862B4" w:rsidP="00014AC5">
      <w:pPr>
        <w:ind w:left="284"/>
        <w:jc w:val="both"/>
        <w:rPr>
          <w:rFonts w:cs="Calibri"/>
          <w:b/>
          <w:bCs/>
          <w:color w:val="00B0F0"/>
          <w:sz w:val="22"/>
          <w:szCs w:val="22"/>
        </w:rPr>
      </w:pPr>
      <w:r w:rsidRPr="007862B4">
        <w:rPr>
          <w:rFonts w:cs="Calibri"/>
          <w:b/>
          <w:bCs/>
          <w:sz w:val="22"/>
          <w:szCs w:val="22"/>
        </w:rPr>
        <w:t xml:space="preserve">DATA: </w:t>
      </w:r>
      <w:r w:rsidR="00C15578">
        <w:rPr>
          <w:rFonts w:cs="Calibri"/>
          <w:b/>
          <w:bCs/>
          <w:sz w:val="22"/>
          <w:szCs w:val="22"/>
        </w:rPr>
        <w:t>30</w:t>
      </w:r>
      <w:r w:rsidRPr="007862B4">
        <w:rPr>
          <w:rFonts w:cs="Calibri"/>
          <w:b/>
          <w:bCs/>
          <w:sz w:val="22"/>
          <w:szCs w:val="22"/>
        </w:rPr>
        <w:t>/06/20</w:t>
      </w:r>
      <w:r w:rsidR="00C15578">
        <w:rPr>
          <w:rFonts w:cs="Calibri"/>
          <w:b/>
          <w:bCs/>
          <w:sz w:val="22"/>
          <w:szCs w:val="22"/>
        </w:rPr>
        <w:t>24</w:t>
      </w:r>
    </w:p>
    <w:p w14:paraId="0D347B0C" w14:textId="77777777" w:rsidR="003C606D" w:rsidRPr="006A6E02" w:rsidRDefault="003C606D" w:rsidP="00014AC5">
      <w:pPr>
        <w:ind w:left="284"/>
        <w:jc w:val="both"/>
        <w:rPr>
          <w:rFonts w:cs="Calibri"/>
          <w:sz w:val="22"/>
          <w:szCs w:val="22"/>
        </w:rPr>
      </w:pPr>
    </w:p>
    <w:p w14:paraId="316126AC" w14:textId="77777777" w:rsidR="003C606D" w:rsidRPr="006A6E02" w:rsidRDefault="003C606D" w:rsidP="00014AC5">
      <w:pPr>
        <w:numPr>
          <w:ilvl w:val="0"/>
          <w:numId w:val="13"/>
        </w:numPr>
        <w:ind w:left="284"/>
        <w:jc w:val="both"/>
        <w:rPr>
          <w:rFonts w:cs="Calibri"/>
          <w:b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>Objeto</w:t>
      </w:r>
    </w:p>
    <w:p w14:paraId="032FE840" w14:textId="44DB8253" w:rsidR="00201C5B" w:rsidRPr="00277845" w:rsidRDefault="00201C5B" w:rsidP="009C1D73">
      <w:pPr>
        <w:ind w:left="284"/>
        <w:jc w:val="both"/>
        <w:rPr>
          <w:rFonts w:cs="Calibri"/>
          <w:sz w:val="22"/>
          <w:szCs w:val="22"/>
        </w:rPr>
      </w:pPr>
      <w:r w:rsidRPr="00277845">
        <w:rPr>
          <w:rFonts w:cs="Calibri"/>
          <w:sz w:val="22"/>
          <w:szCs w:val="22"/>
        </w:rPr>
        <w:t>Contratação de serviço</w:t>
      </w:r>
      <w:r w:rsidR="002F5DF6">
        <w:rPr>
          <w:rFonts w:cs="Calibri"/>
          <w:sz w:val="22"/>
          <w:szCs w:val="22"/>
        </w:rPr>
        <w:t xml:space="preserve"> </w:t>
      </w:r>
      <w:r w:rsidRPr="00277845">
        <w:rPr>
          <w:rFonts w:cs="Calibri"/>
          <w:sz w:val="22"/>
          <w:szCs w:val="22"/>
        </w:rPr>
        <w:t>especializado na produção de comidas e bebidas para serviço de café da manh</w:t>
      </w:r>
      <w:r w:rsidR="000B413E" w:rsidRPr="00277845">
        <w:rPr>
          <w:rFonts w:cs="Calibri"/>
          <w:sz w:val="22"/>
          <w:szCs w:val="22"/>
        </w:rPr>
        <w:t xml:space="preserve">ã de </w:t>
      </w:r>
      <w:r w:rsidRPr="00277845">
        <w:rPr>
          <w:rFonts w:cs="Calibri"/>
          <w:sz w:val="22"/>
          <w:szCs w:val="22"/>
        </w:rPr>
        <w:t>forma prática e fácil manuseio.</w:t>
      </w:r>
    </w:p>
    <w:p w14:paraId="081E76F8" w14:textId="77777777" w:rsidR="003C606D" w:rsidRPr="006A6E02" w:rsidRDefault="003C606D" w:rsidP="00014AC5">
      <w:pPr>
        <w:ind w:left="284"/>
        <w:jc w:val="both"/>
        <w:rPr>
          <w:rFonts w:cs="Calibri"/>
          <w:sz w:val="22"/>
          <w:szCs w:val="22"/>
        </w:rPr>
      </w:pPr>
    </w:p>
    <w:p w14:paraId="14ADF08D" w14:textId="5BC369A3" w:rsidR="00B76A2C" w:rsidRDefault="00B76A2C" w:rsidP="00014AC5">
      <w:pPr>
        <w:numPr>
          <w:ilvl w:val="0"/>
          <w:numId w:val="13"/>
        </w:numPr>
        <w:ind w:left="284"/>
        <w:jc w:val="both"/>
        <w:rPr>
          <w:rFonts w:cs="Calibri"/>
          <w:b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>Detalhamento de Serviços/Equipamentos</w:t>
      </w:r>
    </w:p>
    <w:p w14:paraId="2B527D2B" w14:textId="75EFCD17" w:rsidR="00277845" w:rsidRDefault="002F5DF6" w:rsidP="009C1D73">
      <w:pPr>
        <w:ind w:left="284"/>
        <w:jc w:val="both"/>
        <w:rPr>
          <w:rFonts w:cs="Calibri"/>
          <w:bCs/>
          <w:sz w:val="22"/>
          <w:szCs w:val="22"/>
        </w:rPr>
      </w:pPr>
      <w:r>
        <w:rPr>
          <w:rFonts w:cs="Calibri"/>
          <w:bCs/>
          <w:sz w:val="22"/>
          <w:szCs w:val="22"/>
        </w:rPr>
        <w:t>Colocamos a baixo uma sugestão de cardápio para que possa dar direcionamento</w:t>
      </w:r>
      <w:r w:rsidR="00145C5B">
        <w:rPr>
          <w:rFonts w:cs="Calibri"/>
          <w:bCs/>
          <w:sz w:val="22"/>
          <w:szCs w:val="22"/>
        </w:rPr>
        <w:t xml:space="preserve"> para a empresa</w:t>
      </w:r>
      <w:r>
        <w:rPr>
          <w:rFonts w:cs="Calibri"/>
          <w:bCs/>
          <w:sz w:val="22"/>
          <w:szCs w:val="22"/>
        </w:rPr>
        <w:t>, estamos abertos a sugestões que sigam na mesma linha deste</w:t>
      </w:r>
      <w:r w:rsidR="009C1D73">
        <w:rPr>
          <w:rFonts w:cs="Calibri"/>
          <w:bCs/>
          <w:sz w:val="22"/>
          <w:szCs w:val="22"/>
        </w:rPr>
        <w:t>.</w:t>
      </w:r>
    </w:p>
    <w:p w14:paraId="5BEED58E" w14:textId="77777777" w:rsidR="009C1D73" w:rsidRDefault="009C1D73" w:rsidP="009C1D73">
      <w:pPr>
        <w:ind w:left="284"/>
        <w:jc w:val="both"/>
        <w:rPr>
          <w:rFonts w:cs="Calibri"/>
          <w:bCs/>
          <w:sz w:val="22"/>
          <w:szCs w:val="22"/>
        </w:rPr>
      </w:pPr>
    </w:p>
    <w:p w14:paraId="1AF8D5E9" w14:textId="124E57FE" w:rsidR="00BF3669" w:rsidRPr="007E12F5" w:rsidRDefault="00BF3669" w:rsidP="00BF3669">
      <w:pPr>
        <w:pStyle w:val="PargrafodaLista"/>
        <w:numPr>
          <w:ilvl w:val="0"/>
          <w:numId w:val="20"/>
        </w:numPr>
        <w:jc w:val="both"/>
        <w:rPr>
          <w:rFonts w:cs="Calibri"/>
          <w:bCs/>
          <w:sz w:val="22"/>
          <w:szCs w:val="22"/>
        </w:rPr>
      </w:pPr>
      <w:r w:rsidRPr="007E12F5">
        <w:rPr>
          <w:rFonts w:cs="Calibri"/>
          <w:bCs/>
          <w:sz w:val="22"/>
          <w:szCs w:val="22"/>
        </w:rPr>
        <w:t xml:space="preserve">Serviço de café da manhã LIGHT/ESPORTIVO para </w:t>
      </w:r>
      <w:r>
        <w:rPr>
          <w:rFonts w:cs="Calibri"/>
          <w:bCs/>
          <w:sz w:val="22"/>
          <w:szCs w:val="22"/>
        </w:rPr>
        <w:t>300 adultos + 50 crianças</w:t>
      </w:r>
      <w:r w:rsidRPr="007E12F5">
        <w:rPr>
          <w:rFonts w:cs="Calibri"/>
          <w:bCs/>
          <w:sz w:val="22"/>
          <w:szCs w:val="22"/>
        </w:rPr>
        <w:t>:</w:t>
      </w:r>
    </w:p>
    <w:p w14:paraId="57330DE1" w14:textId="77777777" w:rsidR="00BF3669" w:rsidRDefault="00BF3669" w:rsidP="00BF3669">
      <w:pPr>
        <w:pStyle w:val="PargrafodaLista"/>
        <w:numPr>
          <w:ilvl w:val="0"/>
          <w:numId w:val="18"/>
        </w:numPr>
        <w:ind w:left="709" w:hanging="425"/>
        <w:jc w:val="both"/>
        <w:rPr>
          <w:rFonts w:cs="Calibri"/>
          <w:bCs/>
          <w:sz w:val="22"/>
          <w:szCs w:val="22"/>
        </w:rPr>
      </w:pPr>
      <w:r w:rsidRPr="00277845">
        <w:rPr>
          <w:rFonts w:cs="Calibri"/>
          <w:bCs/>
          <w:sz w:val="22"/>
          <w:szCs w:val="22"/>
        </w:rPr>
        <w:t>Iogurte natural: Pode ser servido com mel, frutas ou cereais</w:t>
      </w:r>
      <w:r>
        <w:rPr>
          <w:rFonts w:cs="Calibri"/>
          <w:bCs/>
          <w:sz w:val="22"/>
          <w:szCs w:val="22"/>
        </w:rPr>
        <w:t>;</w:t>
      </w:r>
    </w:p>
    <w:p w14:paraId="5CA86074" w14:textId="77777777" w:rsidR="00BF3669" w:rsidRDefault="00BF3669" w:rsidP="00BF3669">
      <w:pPr>
        <w:pStyle w:val="PargrafodaLista"/>
        <w:numPr>
          <w:ilvl w:val="0"/>
          <w:numId w:val="18"/>
        </w:numPr>
        <w:ind w:left="709" w:hanging="425"/>
        <w:jc w:val="both"/>
        <w:rPr>
          <w:rFonts w:cs="Calibri"/>
          <w:bCs/>
          <w:sz w:val="22"/>
          <w:szCs w:val="22"/>
        </w:rPr>
      </w:pPr>
      <w:r w:rsidRPr="00277845">
        <w:rPr>
          <w:rFonts w:cs="Calibri"/>
          <w:bCs/>
          <w:sz w:val="22"/>
          <w:szCs w:val="22"/>
        </w:rPr>
        <w:t>Pães especiais</w:t>
      </w:r>
      <w:r>
        <w:rPr>
          <w:rFonts w:cs="Calibri"/>
          <w:bCs/>
          <w:sz w:val="22"/>
          <w:szCs w:val="22"/>
        </w:rPr>
        <w:t>;</w:t>
      </w:r>
    </w:p>
    <w:p w14:paraId="42893BAD" w14:textId="77777777" w:rsidR="00BF3669" w:rsidRDefault="00BF3669" w:rsidP="00BF3669">
      <w:pPr>
        <w:pStyle w:val="PargrafodaLista"/>
        <w:numPr>
          <w:ilvl w:val="0"/>
          <w:numId w:val="18"/>
        </w:numPr>
        <w:ind w:left="709" w:hanging="425"/>
        <w:jc w:val="both"/>
        <w:rPr>
          <w:rFonts w:cs="Calibri"/>
          <w:bCs/>
          <w:sz w:val="22"/>
          <w:szCs w:val="22"/>
        </w:rPr>
      </w:pPr>
      <w:r w:rsidRPr="00277845">
        <w:rPr>
          <w:rFonts w:cs="Calibri"/>
          <w:bCs/>
          <w:sz w:val="22"/>
          <w:szCs w:val="22"/>
        </w:rPr>
        <w:t>Bolos integrais com aveia (banana ou maçã)</w:t>
      </w:r>
      <w:r>
        <w:rPr>
          <w:rFonts w:cs="Calibri"/>
          <w:bCs/>
          <w:sz w:val="22"/>
          <w:szCs w:val="22"/>
        </w:rPr>
        <w:t>;</w:t>
      </w:r>
    </w:p>
    <w:p w14:paraId="25C32727" w14:textId="77777777" w:rsidR="00BF3669" w:rsidRDefault="00BF3669" w:rsidP="00BF3669">
      <w:pPr>
        <w:pStyle w:val="PargrafodaLista"/>
        <w:numPr>
          <w:ilvl w:val="0"/>
          <w:numId w:val="18"/>
        </w:numPr>
        <w:ind w:left="709" w:hanging="425"/>
        <w:jc w:val="both"/>
        <w:rPr>
          <w:rFonts w:cs="Calibri"/>
          <w:bCs/>
          <w:sz w:val="22"/>
          <w:szCs w:val="22"/>
        </w:rPr>
      </w:pPr>
      <w:r w:rsidRPr="00277845">
        <w:rPr>
          <w:rFonts w:cs="Calibri"/>
          <w:bCs/>
          <w:sz w:val="22"/>
          <w:szCs w:val="22"/>
        </w:rPr>
        <w:t>Geleias</w:t>
      </w:r>
      <w:r>
        <w:rPr>
          <w:rFonts w:cs="Calibri"/>
          <w:bCs/>
          <w:sz w:val="22"/>
          <w:szCs w:val="22"/>
        </w:rPr>
        <w:t>;</w:t>
      </w:r>
    </w:p>
    <w:p w14:paraId="4AC1CBB3" w14:textId="77777777" w:rsidR="00BF3669" w:rsidRDefault="00BF3669" w:rsidP="00BF3669">
      <w:pPr>
        <w:pStyle w:val="PargrafodaLista"/>
        <w:numPr>
          <w:ilvl w:val="0"/>
          <w:numId w:val="18"/>
        </w:numPr>
        <w:ind w:left="709" w:hanging="425"/>
        <w:jc w:val="both"/>
        <w:rPr>
          <w:rFonts w:cs="Calibri"/>
          <w:bCs/>
          <w:sz w:val="22"/>
          <w:szCs w:val="22"/>
        </w:rPr>
      </w:pPr>
      <w:r w:rsidRPr="00277845">
        <w:rPr>
          <w:rFonts w:cs="Calibri"/>
          <w:bCs/>
          <w:sz w:val="22"/>
          <w:szCs w:val="22"/>
        </w:rPr>
        <w:t>Frutas diversas (podendo ser servido como salada de frutas em copinhos individuais)</w:t>
      </w:r>
      <w:r>
        <w:rPr>
          <w:rFonts w:cs="Calibri"/>
          <w:bCs/>
          <w:sz w:val="22"/>
          <w:szCs w:val="22"/>
        </w:rPr>
        <w:t>;</w:t>
      </w:r>
    </w:p>
    <w:p w14:paraId="07B06547" w14:textId="77777777" w:rsidR="00BF3669" w:rsidRDefault="00BF3669" w:rsidP="00BF3669">
      <w:pPr>
        <w:pStyle w:val="PargrafodaLista"/>
        <w:numPr>
          <w:ilvl w:val="0"/>
          <w:numId w:val="18"/>
        </w:numPr>
        <w:ind w:left="709" w:hanging="425"/>
        <w:jc w:val="both"/>
        <w:rPr>
          <w:rFonts w:cs="Calibri"/>
          <w:bCs/>
          <w:sz w:val="22"/>
          <w:szCs w:val="22"/>
        </w:rPr>
      </w:pPr>
      <w:r w:rsidRPr="00277845">
        <w:rPr>
          <w:rFonts w:cs="Calibri"/>
          <w:bCs/>
          <w:sz w:val="22"/>
          <w:szCs w:val="22"/>
        </w:rPr>
        <w:t>Chás e sucos (02 opções de chás e 02 opções de sucos naturais)</w:t>
      </w:r>
      <w:r>
        <w:rPr>
          <w:rFonts w:cs="Calibri"/>
          <w:bCs/>
          <w:sz w:val="22"/>
          <w:szCs w:val="22"/>
        </w:rPr>
        <w:t>;</w:t>
      </w:r>
    </w:p>
    <w:p w14:paraId="152A00B4" w14:textId="77777777" w:rsidR="00BF3669" w:rsidRDefault="00BF3669" w:rsidP="00BF3669">
      <w:pPr>
        <w:pStyle w:val="PargrafodaLista"/>
        <w:numPr>
          <w:ilvl w:val="0"/>
          <w:numId w:val="18"/>
        </w:numPr>
        <w:ind w:left="709" w:hanging="425"/>
        <w:jc w:val="both"/>
        <w:rPr>
          <w:rFonts w:cs="Calibri"/>
          <w:bCs/>
          <w:sz w:val="22"/>
          <w:szCs w:val="22"/>
        </w:rPr>
      </w:pPr>
      <w:r>
        <w:rPr>
          <w:rFonts w:cs="Calibri"/>
          <w:bCs/>
          <w:sz w:val="22"/>
          <w:szCs w:val="22"/>
        </w:rPr>
        <w:t>Café;</w:t>
      </w:r>
    </w:p>
    <w:p w14:paraId="0769BDCE" w14:textId="77777777" w:rsidR="00BF3669" w:rsidRDefault="00BF3669" w:rsidP="00BF3669">
      <w:pPr>
        <w:pStyle w:val="PargrafodaLista"/>
        <w:numPr>
          <w:ilvl w:val="0"/>
          <w:numId w:val="18"/>
        </w:numPr>
        <w:ind w:left="709" w:hanging="425"/>
        <w:jc w:val="both"/>
        <w:rPr>
          <w:rFonts w:cs="Calibri"/>
          <w:bCs/>
          <w:sz w:val="22"/>
          <w:szCs w:val="22"/>
        </w:rPr>
      </w:pPr>
      <w:r w:rsidRPr="00277845">
        <w:rPr>
          <w:rFonts w:cs="Calibri"/>
          <w:bCs/>
          <w:sz w:val="22"/>
          <w:szCs w:val="22"/>
        </w:rPr>
        <w:t>Torradas e canapés (mínimo de 01 opção de cada)</w:t>
      </w:r>
      <w:r>
        <w:rPr>
          <w:rFonts w:cs="Calibri"/>
          <w:bCs/>
          <w:sz w:val="22"/>
          <w:szCs w:val="22"/>
        </w:rPr>
        <w:t>;</w:t>
      </w:r>
    </w:p>
    <w:p w14:paraId="7EA33517" w14:textId="77777777" w:rsidR="00BF3669" w:rsidRDefault="00BF3669" w:rsidP="00BF3669">
      <w:pPr>
        <w:pStyle w:val="PargrafodaLista"/>
        <w:numPr>
          <w:ilvl w:val="0"/>
          <w:numId w:val="18"/>
        </w:numPr>
        <w:ind w:left="709" w:hanging="425"/>
        <w:jc w:val="both"/>
        <w:rPr>
          <w:rFonts w:cs="Calibri"/>
          <w:bCs/>
          <w:sz w:val="22"/>
          <w:szCs w:val="22"/>
        </w:rPr>
      </w:pPr>
      <w:r>
        <w:rPr>
          <w:rFonts w:cs="Calibri"/>
          <w:bCs/>
          <w:sz w:val="22"/>
          <w:szCs w:val="22"/>
        </w:rPr>
        <w:t>Tapioca;</w:t>
      </w:r>
    </w:p>
    <w:p w14:paraId="5638A878" w14:textId="77777777" w:rsidR="00BF3669" w:rsidRDefault="00BF3669" w:rsidP="00BF3669">
      <w:pPr>
        <w:pStyle w:val="PargrafodaLista"/>
        <w:numPr>
          <w:ilvl w:val="0"/>
          <w:numId w:val="18"/>
        </w:numPr>
        <w:ind w:left="709" w:hanging="425"/>
        <w:jc w:val="both"/>
        <w:rPr>
          <w:rFonts w:cs="Calibri"/>
          <w:bCs/>
          <w:sz w:val="22"/>
          <w:szCs w:val="22"/>
        </w:rPr>
      </w:pPr>
      <w:r w:rsidRPr="00277845">
        <w:rPr>
          <w:rFonts w:cs="Calibri"/>
          <w:bCs/>
          <w:sz w:val="22"/>
          <w:szCs w:val="22"/>
        </w:rPr>
        <w:t>Frios (peito de peru, mozarela, queijo branco, presunto, salames, queijo prato e gorgonzola)</w:t>
      </w:r>
      <w:r>
        <w:rPr>
          <w:rFonts w:cs="Calibri"/>
          <w:bCs/>
          <w:sz w:val="22"/>
          <w:szCs w:val="22"/>
        </w:rPr>
        <w:t>.</w:t>
      </w:r>
    </w:p>
    <w:p w14:paraId="66E8C334" w14:textId="77777777" w:rsidR="00BF3669" w:rsidRDefault="00BF3669" w:rsidP="00BF3669">
      <w:pPr>
        <w:jc w:val="both"/>
        <w:rPr>
          <w:rFonts w:cs="Calibri"/>
          <w:bCs/>
          <w:sz w:val="22"/>
          <w:szCs w:val="22"/>
        </w:rPr>
      </w:pPr>
    </w:p>
    <w:p w14:paraId="5C6A0521" w14:textId="6605106E" w:rsidR="00BF3669" w:rsidRPr="00BF3669" w:rsidRDefault="00BF3669" w:rsidP="00BF3669">
      <w:pPr>
        <w:ind w:firstLine="284"/>
        <w:jc w:val="both"/>
        <w:rPr>
          <w:rFonts w:cs="Calibri"/>
          <w:b/>
          <w:sz w:val="22"/>
          <w:szCs w:val="22"/>
        </w:rPr>
      </w:pPr>
      <w:r w:rsidRPr="00BF3669">
        <w:rPr>
          <w:rFonts w:cs="Calibri"/>
          <w:b/>
          <w:sz w:val="22"/>
          <w:szCs w:val="22"/>
        </w:rPr>
        <w:t xml:space="preserve">Obs. </w:t>
      </w:r>
      <w:r>
        <w:rPr>
          <w:rFonts w:cs="Calibri"/>
          <w:b/>
          <w:sz w:val="22"/>
          <w:szCs w:val="22"/>
        </w:rPr>
        <w:t xml:space="preserve">Sucos </w:t>
      </w:r>
      <w:r w:rsidRPr="00BF3669">
        <w:rPr>
          <w:rFonts w:cs="Calibri"/>
          <w:b/>
          <w:sz w:val="22"/>
          <w:szCs w:val="22"/>
        </w:rPr>
        <w:t>servid</w:t>
      </w:r>
      <w:r>
        <w:rPr>
          <w:rFonts w:cs="Calibri"/>
          <w:b/>
          <w:sz w:val="22"/>
          <w:szCs w:val="22"/>
        </w:rPr>
        <w:t>o</w:t>
      </w:r>
      <w:r w:rsidRPr="00BF3669">
        <w:rPr>
          <w:rFonts w:cs="Calibri"/>
          <w:b/>
          <w:sz w:val="22"/>
          <w:szCs w:val="22"/>
        </w:rPr>
        <w:t>s em jarras ou suqueiras de vidro.</w:t>
      </w:r>
    </w:p>
    <w:p w14:paraId="6A53A9F0" w14:textId="77777777" w:rsidR="00BF3669" w:rsidRPr="007558CC" w:rsidRDefault="00BF3669" w:rsidP="00BF3669">
      <w:pPr>
        <w:pStyle w:val="PargrafodaLista"/>
        <w:ind w:left="1004"/>
        <w:jc w:val="both"/>
        <w:rPr>
          <w:rFonts w:cs="Calibri"/>
          <w:bCs/>
          <w:sz w:val="22"/>
          <w:szCs w:val="22"/>
        </w:rPr>
      </w:pPr>
    </w:p>
    <w:p w14:paraId="26AB4C0F" w14:textId="77777777" w:rsidR="00BF3669" w:rsidRPr="008F643F" w:rsidRDefault="00BF3669" w:rsidP="00BF3669">
      <w:pPr>
        <w:ind w:firstLine="284"/>
        <w:jc w:val="both"/>
        <w:rPr>
          <w:rFonts w:cs="Calibri"/>
          <w:bCs/>
          <w:sz w:val="22"/>
          <w:szCs w:val="22"/>
        </w:rPr>
      </w:pPr>
      <w:r w:rsidRPr="008F643F">
        <w:rPr>
          <w:rFonts w:cs="Calibri"/>
          <w:bCs/>
          <w:sz w:val="22"/>
          <w:szCs w:val="22"/>
        </w:rPr>
        <w:t>Material</w:t>
      </w:r>
      <w:r>
        <w:rPr>
          <w:rFonts w:cs="Calibri"/>
          <w:bCs/>
          <w:sz w:val="22"/>
          <w:szCs w:val="22"/>
        </w:rPr>
        <w:t>:</w:t>
      </w:r>
    </w:p>
    <w:p w14:paraId="14919632" w14:textId="77777777" w:rsidR="00BF3669" w:rsidRDefault="00BF3669" w:rsidP="00BF3669">
      <w:pPr>
        <w:pStyle w:val="PargrafodaLista"/>
        <w:numPr>
          <w:ilvl w:val="0"/>
          <w:numId w:val="19"/>
        </w:numPr>
        <w:ind w:left="709" w:hanging="425"/>
        <w:jc w:val="both"/>
        <w:rPr>
          <w:rFonts w:cs="Calibri"/>
          <w:bCs/>
          <w:sz w:val="22"/>
          <w:szCs w:val="22"/>
        </w:rPr>
      </w:pPr>
      <w:r w:rsidRPr="008F643F">
        <w:rPr>
          <w:rFonts w:cs="Calibri"/>
          <w:bCs/>
          <w:sz w:val="22"/>
          <w:szCs w:val="22"/>
        </w:rPr>
        <w:t>Copos</w:t>
      </w:r>
      <w:r>
        <w:rPr>
          <w:rFonts w:cs="Calibri"/>
          <w:bCs/>
          <w:sz w:val="22"/>
          <w:szCs w:val="22"/>
        </w:rPr>
        <w:t xml:space="preserve"> descartáveis </w:t>
      </w:r>
      <w:r w:rsidRPr="008F643F">
        <w:rPr>
          <w:rFonts w:cs="Calibri"/>
          <w:bCs/>
          <w:sz w:val="22"/>
          <w:szCs w:val="22"/>
        </w:rPr>
        <w:t>de acrílico</w:t>
      </w:r>
      <w:r>
        <w:rPr>
          <w:rFonts w:cs="Calibri"/>
          <w:bCs/>
          <w:sz w:val="22"/>
          <w:szCs w:val="22"/>
        </w:rPr>
        <w:t xml:space="preserve"> ou papel</w:t>
      </w:r>
      <w:r w:rsidRPr="008F643F">
        <w:rPr>
          <w:rFonts w:cs="Calibri"/>
          <w:bCs/>
          <w:sz w:val="22"/>
          <w:szCs w:val="22"/>
        </w:rPr>
        <w:t>;</w:t>
      </w:r>
    </w:p>
    <w:p w14:paraId="303BBF3A" w14:textId="77777777" w:rsidR="00BF3669" w:rsidRDefault="00BF3669" w:rsidP="00BF3669">
      <w:pPr>
        <w:pStyle w:val="PargrafodaLista"/>
        <w:numPr>
          <w:ilvl w:val="0"/>
          <w:numId w:val="19"/>
        </w:numPr>
        <w:ind w:left="709" w:hanging="425"/>
        <w:jc w:val="both"/>
        <w:rPr>
          <w:rFonts w:cs="Calibri"/>
          <w:bCs/>
          <w:sz w:val="22"/>
          <w:szCs w:val="22"/>
        </w:rPr>
      </w:pPr>
      <w:r>
        <w:rPr>
          <w:rFonts w:cs="Calibri"/>
          <w:bCs/>
          <w:sz w:val="22"/>
          <w:szCs w:val="22"/>
        </w:rPr>
        <w:t>Talheres descartáveis de acrílico ou madeira;</w:t>
      </w:r>
    </w:p>
    <w:p w14:paraId="7F23DD59" w14:textId="77777777" w:rsidR="00BF3669" w:rsidRDefault="00BF3669" w:rsidP="00BF3669">
      <w:pPr>
        <w:pStyle w:val="PargrafodaLista"/>
        <w:numPr>
          <w:ilvl w:val="0"/>
          <w:numId w:val="19"/>
        </w:numPr>
        <w:ind w:left="709" w:hanging="425"/>
        <w:jc w:val="both"/>
        <w:rPr>
          <w:rFonts w:cs="Calibri"/>
          <w:bCs/>
          <w:sz w:val="22"/>
          <w:szCs w:val="22"/>
        </w:rPr>
      </w:pPr>
      <w:r>
        <w:rPr>
          <w:rFonts w:cs="Calibri"/>
          <w:bCs/>
          <w:sz w:val="22"/>
          <w:szCs w:val="22"/>
        </w:rPr>
        <w:t>Pratos descartáveis de acrílico ou similar;</w:t>
      </w:r>
    </w:p>
    <w:p w14:paraId="1DEF91E6" w14:textId="77777777" w:rsidR="00BF3669" w:rsidRDefault="00BF3669" w:rsidP="00BF3669">
      <w:pPr>
        <w:pStyle w:val="PargrafodaLista"/>
        <w:numPr>
          <w:ilvl w:val="0"/>
          <w:numId w:val="19"/>
        </w:numPr>
        <w:ind w:left="709" w:hanging="425"/>
        <w:jc w:val="both"/>
        <w:rPr>
          <w:rFonts w:cs="Calibri"/>
          <w:bCs/>
          <w:sz w:val="22"/>
          <w:szCs w:val="22"/>
        </w:rPr>
      </w:pPr>
      <w:r w:rsidRPr="008F643F">
        <w:rPr>
          <w:rFonts w:cs="Calibri"/>
          <w:bCs/>
          <w:sz w:val="22"/>
          <w:szCs w:val="22"/>
        </w:rPr>
        <w:lastRenderedPageBreak/>
        <w:t>Refratários ou similares;</w:t>
      </w:r>
    </w:p>
    <w:p w14:paraId="0ABCF40F" w14:textId="77777777" w:rsidR="00BF3669" w:rsidRPr="008B6232" w:rsidRDefault="00BF3669" w:rsidP="00BF3669">
      <w:pPr>
        <w:pStyle w:val="PargrafodaLista"/>
        <w:numPr>
          <w:ilvl w:val="0"/>
          <w:numId w:val="19"/>
        </w:numPr>
        <w:ind w:left="709" w:hanging="425"/>
        <w:jc w:val="both"/>
        <w:rPr>
          <w:rFonts w:cs="Calibri"/>
          <w:bCs/>
          <w:sz w:val="22"/>
          <w:szCs w:val="22"/>
        </w:rPr>
      </w:pPr>
      <w:r w:rsidRPr="008F643F">
        <w:rPr>
          <w:rFonts w:cs="Calibri"/>
          <w:bCs/>
          <w:sz w:val="22"/>
          <w:szCs w:val="22"/>
        </w:rPr>
        <w:t xml:space="preserve">Guardanapos descartáveis; </w:t>
      </w:r>
    </w:p>
    <w:p w14:paraId="0DEB8C37" w14:textId="77777777" w:rsidR="00BF3669" w:rsidRDefault="00BF3669" w:rsidP="00BF3669">
      <w:pPr>
        <w:pStyle w:val="PargrafodaLista"/>
        <w:numPr>
          <w:ilvl w:val="0"/>
          <w:numId w:val="19"/>
        </w:numPr>
        <w:ind w:left="709" w:hanging="425"/>
        <w:jc w:val="both"/>
        <w:rPr>
          <w:rFonts w:cs="Calibri"/>
          <w:bCs/>
          <w:sz w:val="22"/>
          <w:szCs w:val="22"/>
        </w:rPr>
      </w:pPr>
      <w:r w:rsidRPr="000B413E">
        <w:rPr>
          <w:rFonts w:cs="Calibri"/>
          <w:bCs/>
          <w:sz w:val="22"/>
          <w:szCs w:val="22"/>
        </w:rPr>
        <w:t>Mão de Obra competente ao serviço</w:t>
      </w:r>
      <w:r>
        <w:rPr>
          <w:rFonts w:cs="Calibri"/>
          <w:bCs/>
          <w:sz w:val="22"/>
          <w:szCs w:val="22"/>
        </w:rPr>
        <w:t xml:space="preserve"> (não será necessário serviço volante, apenas preparação, reposição de mesa e copa).</w:t>
      </w:r>
    </w:p>
    <w:p w14:paraId="206EC644" w14:textId="77777777" w:rsidR="00BF3669" w:rsidRDefault="00BF3669" w:rsidP="00BF3669">
      <w:pPr>
        <w:jc w:val="both"/>
        <w:rPr>
          <w:rFonts w:cs="Calibri"/>
          <w:bCs/>
          <w:sz w:val="22"/>
          <w:szCs w:val="22"/>
        </w:rPr>
      </w:pPr>
    </w:p>
    <w:p w14:paraId="54B8DF97" w14:textId="77777777" w:rsidR="00BF3669" w:rsidRPr="00B22A77" w:rsidRDefault="00BF3669" w:rsidP="00BF3669">
      <w:pPr>
        <w:jc w:val="both"/>
        <w:rPr>
          <w:rFonts w:cs="Calibri"/>
          <w:b/>
          <w:sz w:val="22"/>
          <w:szCs w:val="22"/>
        </w:rPr>
      </w:pPr>
      <w:r w:rsidRPr="00B22A77">
        <w:rPr>
          <w:rFonts w:cs="Calibri"/>
          <w:b/>
          <w:sz w:val="22"/>
          <w:szCs w:val="22"/>
        </w:rPr>
        <w:t>Obs. Imagens para referências ao final do documento.</w:t>
      </w:r>
    </w:p>
    <w:p w14:paraId="5366893C" w14:textId="77777777" w:rsidR="00BF3669" w:rsidRPr="009C1D73" w:rsidRDefault="00BF3669" w:rsidP="00BF3669">
      <w:pPr>
        <w:jc w:val="both"/>
        <w:rPr>
          <w:rFonts w:cs="Calibri"/>
          <w:bCs/>
          <w:sz w:val="22"/>
          <w:szCs w:val="22"/>
        </w:rPr>
      </w:pPr>
    </w:p>
    <w:p w14:paraId="76E926A5" w14:textId="77777777" w:rsidR="009C1D73" w:rsidRPr="009C1D73" w:rsidRDefault="009C1D73" w:rsidP="009C1D73">
      <w:pPr>
        <w:jc w:val="both"/>
        <w:rPr>
          <w:rFonts w:cs="Calibri"/>
          <w:bCs/>
          <w:sz w:val="22"/>
          <w:szCs w:val="22"/>
        </w:rPr>
      </w:pPr>
    </w:p>
    <w:p w14:paraId="49E889C1" w14:textId="7EDA75B4" w:rsidR="00FE07C5" w:rsidRDefault="004C3CDB" w:rsidP="00AE4F71">
      <w:pPr>
        <w:pStyle w:val="PargrafodaLista"/>
        <w:numPr>
          <w:ilvl w:val="0"/>
          <w:numId w:val="13"/>
        </w:numPr>
        <w:jc w:val="both"/>
        <w:rPr>
          <w:rFonts w:cs="Calibri"/>
          <w:b/>
          <w:sz w:val="22"/>
          <w:szCs w:val="22"/>
        </w:rPr>
      </w:pPr>
      <w:r w:rsidRPr="00AE4F71">
        <w:rPr>
          <w:rFonts w:cs="Calibri"/>
          <w:b/>
          <w:sz w:val="22"/>
          <w:szCs w:val="22"/>
        </w:rPr>
        <w:t>R</w:t>
      </w:r>
      <w:r w:rsidR="00FE07C5" w:rsidRPr="00AE4F71">
        <w:rPr>
          <w:rFonts w:cs="Calibri"/>
          <w:b/>
          <w:sz w:val="22"/>
          <w:szCs w:val="22"/>
        </w:rPr>
        <w:t>equisitos legais e normas de equipamentos e/ou execução do serviço</w:t>
      </w:r>
    </w:p>
    <w:p w14:paraId="79A2F981" w14:textId="696E45F5" w:rsidR="00AB7087" w:rsidRDefault="00AB7087" w:rsidP="009C1D73">
      <w:pPr>
        <w:ind w:left="360"/>
        <w:jc w:val="both"/>
        <w:rPr>
          <w:rFonts w:cs="Calibri"/>
          <w:bCs/>
          <w:sz w:val="22"/>
          <w:szCs w:val="22"/>
        </w:rPr>
      </w:pPr>
      <w:r>
        <w:rPr>
          <w:rFonts w:cs="Calibri"/>
          <w:bCs/>
          <w:sz w:val="22"/>
          <w:szCs w:val="22"/>
        </w:rPr>
        <w:t>Equipe devidamente uniformizada e com os devidos EPIS, como, touca, luvas e aventais;</w:t>
      </w:r>
    </w:p>
    <w:p w14:paraId="467EBD44" w14:textId="167D2BAC" w:rsidR="000471C2" w:rsidRPr="00AB7087" w:rsidRDefault="000471C2" w:rsidP="009C1D73">
      <w:pPr>
        <w:ind w:left="360"/>
        <w:jc w:val="both"/>
        <w:rPr>
          <w:rFonts w:cs="Calibri"/>
          <w:bCs/>
          <w:sz w:val="22"/>
          <w:szCs w:val="22"/>
        </w:rPr>
      </w:pPr>
      <w:bookmarkStart w:id="0" w:name="_Hlk78543351"/>
      <w:r>
        <w:rPr>
          <w:rFonts w:cs="Calibri"/>
          <w:bCs/>
          <w:sz w:val="22"/>
          <w:szCs w:val="22"/>
        </w:rPr>
        <w:t>Alimentação e transporte da equipe</w:t>
      </w:r>
      <w:r w:rsidR="009C1D73">
        <w:rPr>
          <w:rFonts w:cs="Calibri"/>
          <w:bCs/>
          <w:sz w:val="22"/>
          <w:szCs w:val="22"/>
        </w:rPr>
        <w:t>.</w:t>
      </w:r>
    </w:p>
    <w:bookmarkEnd w:id="0"/>
    <w:p w14:paraId="10AE33EF" w14:textId="77777777" w:rsidR="00AB7087" w:rsidRPr="006A6E02" w:rsidRDefault="00AB7087" w:rsidP="00804EB1">
      <w:pPr>
        <w:ind w:left="284"/>
        <w:jc w:val="both"/>
        <w:rPr>
          <w:rFonts w:cs="Calibri"/>
          <w:b/>
          <w:sz w:val="22"/>
          <w:szCs w:val="22"/>
        </w:rPr>
      </w:pPr>
    </w:p>
    <w:p w14:paraId="0DFEE7E0" w14:textId="1EC08F8F" w:rsidR="000C0285" w:rsidRDefault="000C0285" w:rsidP="00014AC5">
      <w:pPr>
        <w:numPr>
          <w:ilvl w:val="0"/>
          <w:numId w:val="13"/>
        </w:numPr>
        <w:ind w:left="284"/>
        <w:jc w:val="both"/>
        <w:rPr>
          <w:rFonts w:cs="Calibri"/>
          <w:b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>Obrigações da Contratante</w:t>
      </w:r>
    </w:p>
    <w:p w14:paraId="07123566" w14:textId="77777777" w:rsidR="000C0285" w:rsidRPr="002C4D65" w:rsidRDefault="000C0285" w:rsidP="00014AC5">
      <w:pPr>
        <w:ind w:left="284"/>
        <w:jc w:val="both"/>
        <w:rPr>
          <w:rFonts w:cs="Calibri"/>
          <w:sz w:val="22"/>
          <w:szCs w:val="22"/>
        </w:rPr>
      </w:pPr>
      <w:r w:rsidRPr="002C4D65">
        <w:rPr>
          <w:rFonts w:cs="Calibri"/>
          <w:sz w:val="22"/>
          <w:szCs w:val="22"/>
        </w:rPr>
        <w:t>Fornecer à Contratada todas as informações necessárias para o</w:t>
      </w:r>
      <w:r w:rsidR="00D37D19" w:rsidRPr="002C4D65">
        <w:rPr>
          <w:rFonts w:cs="Calibri"/>
          <w:sz w:val="22"/>
          <w:szCs w:val="22"/>
        </w:rPr>
        <w:t xml:space="preserve"> </w:t>
      </w:r>
      <w:r w:rsidRPr="002C4D65">
        <w:rPr>
          <w:rFonts w:cs="Calibri"/>
          <w:sz w:val="22"/>
          <w:szCs w:val="22"/>
        </w:rPr>
        <w:t>desenvolvimento dos serviços, esclarecendo eventuais dúvidas;</w:t>
      </w:r>
    </w:p>
    <w:p w14:paraId="6097464C" w14:textId="64D88595" w:rsidR="000C0285" w:rsidRDefault="000C0285" w:rsidP="00014AC5">
      <w:pPr>
        <w:ind w:left="284"/>
        <w:jc w:val="both"/>
        <w:rPr>
          <w:rFonts w:cs="Calibri"/>
          <w:sz w:val="22"/>
          <w:szCs w:val="22"/>
        </w:rPr>
      </w:pPr>
      <w:r w:rsidRPr="002C4D65">
        <w:rPr>
          <w:rFonts w:cs="Calibri"/>
          <w:sz w:val="22"/>
          <w:szCs w:val="22"/>
        </w:rPr>
        <w:t>Permitir o livre acesso dos funcionários da empresa contratada para a</w:t>
      </w:r>
      <w:r w:rsidR="00D37D19" w:rsidRPr="002C4D65">
        <w:rPr>
          <w:rFonts w:cs="Calibri"/>
          <w:sz w:val="22"/>
          <w:szCs w:val="22"/>
        </w:rPr>
        <w:t xml:space="preserve"> </w:t>
      </w:r>
      <w:r w:rsidRPr="002C4D65">
        <w:rPr>
          <w:rFonts w:cs="Calibri"/>
          <w:sz w:val="22"/>
          <w:szCs w:val="22"/>
        </w:rPr>
        <w:t>execução dos serviços</w:t>
      </w:r>
      <w:r w:rsidR="009C1D73">
        <w:rPr>
          <w:rFonts w:cs="Calibri"/>
          <w:sz w:val="22"/>
          <w:szCs w:val="22"/>
        </w:rPr>
        <w:t>.</w:t>
      </w:r>
    </w:p>
    <w:p w14:paraId="6189A481" w14:textId="4B2B1BE8" w:rsidR="000D39B2" w:rsidRPr="002C4D65" w:rsidRDefault="000D39B2" w:rsidP="00014AC5">
      <w:pPr>
        <w:ind w:left="284"/>
        <w:jc w:val="both"/>
        <w:rPr>
          <w:rFonts w:cs="Calibri"/>
          <w:sz w:val="22"/>
          <w:szCs w:val="22"/>
        </w:rPr>
      </w:pPr>
      <w:r>
        <w:rPr>
          <w:rFonts w:cs="Calibri"/>
          <w:sz w:val="22"/>
          <w:szCs w:val="22"/>
        </w:rPr>
        <w:t>A contratante poderá aumentar a quantidade de pessoas até 15 dias do evento.</w:t>
      </w:r>
    </w:p>
    <w:p w14:paraId="2670ACF3" w14:textId="77777777" w:rsidR="000C0285" w:rsidRPr="006A6E02" w:rsidRDefault="000C0285" w:rsidP="00014AC5">
      <w:pPr>
        <w:ind w:left="284"/>
        <w:jc w:val="both"/>
        <w:rPr>
          <w:rFonts w:cs="Calibri"/>
          <w:color w:val="00B0F0"/>
          <w:sz w:val="22"/>
          <w:szCs w:val="22"/>
        </w:rPr>
      </w:pPr>
    </w:p>
    <w:p w14:paraId="4BA7A9DD" w14:textId="1807A3B7" w:rsidR="000C0285" w:rsidRDefault="000C0285" w:rsidP="00014AC5">
      <w:pPr>
        <w:numPr>
          <w:ilvl w:val="0"/>
          <w:numId w:val="13"/>
        </w:numPr>
        <w:ind w:left="284"/>
        <w:jc w:val="both"/>
        <w:rPr>
          <w:rFonts w:cs="Calibri"/>
          <w:b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>Obrigações da Contratada</w:t>
      </w:r>
    </w:p>
    <w:p w14:paraId="5451DD53" w14:textId="258A45B1" w:rsidR="00C15578" w:rsidRPr="00C15578" w:rsidRDefault="00C15578" w:rsidP="00C15578">
      <w:pPr>
        <w:ind w:left="284"/>
        <w:jc w:val="both"/>
        <w:rPr>
          <w:rFonts w:cs="Calibri"/>
          <w:bCs/>
          <w:sz w:val="22"/>
          <w:szCs w:val="22"/>
        </w:rPr>
      </w:pPr>
      <w:r w:rsidRPr="00C15578">
        <w:rPr>
          <w:rFonts w:cs="Calibri"/>
          <w:bCs/>
          <w:sz w:val="22"/>
          <w:szCs w:val="22"/>
        </w:rPr>
        <w:t>Fornecimento de mesas para montagem do buffet – MADEIRA;</w:t>
      </w:r>
    </w:p>
    <w:p w14:paraId="586697AA" w14:textId="4B01C51B" w:rsidR="00C15578" w:rsidRPr="00C15578" w:rsidRDefault="00C15578" w:rsidP="00C15578">
      <w:pPr>
        <w:ind w:left="284"/>
        <w:jc w:val="both"/>
        <w:rPr>
          <w:rFonts w:cs="Calibri"/>
          <w:bCs/>
          <w:sz w:val="22"/>
          <w:szCs w:val="22"/>
        </w:rPr>
      </w:pPr>
      <w:r w:rsidRPr="00C15578">
        <w:rPr>
          <w:rFonts w:cs="Calibri"/>
          <w:bCs/>
          <w:sz w:val="22"/>
          <w:szCs w:val="22"/>
        </w:rPr>
        <w:t>Incluir decoração para as mesas de buffet (pequenos arranjos, objetos decorativos, etc,)</w:t>
      </w:r>
    </w:p>
    <w:p w14:paraId="6CECEC30" w14:textId="1605C926" w:rsidR="0070498F" w:rsidRPr="0070498F" w:rsidRDefault="0070498F" w:rsidP="0070498F">
      <w:pPr>
        <w:ind w:left="284"/>
        <w:jc w:val="both"/>
        <w:rPr>
          <w:rFonts w:cs="Calibri"/>
          <w:bCs/>
          <w:sz w:val="22"/>
          <w:szCs w:val="22"/>
        </w:rPr>
      </w:pPr>
      <w:r w:rsidRPr="0070498F">
        <w:rPr>
          <w:rFonts w:cs="Calibri"/>
          <w:bCs/>
          <w:sz w:val="22"/>
          <w:szCs w:val="22"/>
        </w:rPr>
        <w:t xml:space="preserve">Informar </w:t>
      </w:r>
      <w:r w:rsidR="00E60FCC" w:rsidRPr="0070498F">
        <w:rPr>
          <w:rFonts w:cs="Calibri"/>
          <w:bCs/>
          <w:sz w:val="22"/>
          <w:szCs w:val="22"/>
        </w:rPr>
        <w:t>potência</w:t>
      </w:r>
      <w:r w:rsidRPr="0070498F">
        <w:rPr>
          <w:rFonts w:cs="Calibri"/>
          <w:bCs/>
          <w:sz w:val="22"/>
          <w:szCs w:val="22"/>
        </w:rPr>
        <w:t xml:space="preserve"> dos equipamentos para locação do gerador;</w:t>
      </w:r>
    </w:p>
    <w:p w14:paraId="7A2C56FA" w14:textId="77777777" w:rsidR="000C0285" w:rsidRPr="007F37EE" w:rsidRDefault="000C0285" w:rsidP="00014AC5">
      <w:pPr>
        <w:ind w:left="284"/>
        <w:jc w:val="both"/>
        <w:rPr>
          <w:rFonts w:cs="Calibri"/>
          <w:sz w:val="22"/>
          <w:szCs w:val="22"/>
        </w:rPr>
      </w:pPr>
      <w:r w:rsidRPr="007F37EE">
        <w:rPr>
          <w:rFonts w:cs="Calibri"/>
          <w:sz w:val="22"/>
          <w:szCs w:val="22"/>
        </w:rPr>
        <w:t>Comunicar por escrito e verbalmente à Associação de todo acontecimento</w:t>
      </w:r>
      <w:r w:rsidR="00014AC5" w:rsidRPr="007F37EE">
        <w:rPr>
          <w:rFonts w:cs="Calibri"/>
          <w:sz w:val="22"/>
          <w:szCs w:val="22"/>
        </w:rPr>
        <w:t xml:space="preserve"> </w:t>
      </w:r>
      <w:r w:rsidRPr="007F37EE">
        <w:rPr>
          <w:rFonts w:cs="Calibri"/>
          <w:sz w:val="22"/>
          <w:szCs w:val="22"/>
        </w:rPr>
        <w:t>entendido como irregular e que possa vir a apresentar risco à execução</w:t>
      </w:r>
      <w:r w:rsidR="00014AC5" w:rsidRPr="007F37EE">
        <w:rPr>
          <w:rFonts w:cs="Calibri"/>
          <w:sz w:val="22"/>
          <w:szCs w:val="22"/>
        </w:rPr>
        <w:t xml:space="preserve"> </w:t>
      </w:r>
      <w:r w:rsidRPr="007F37EE">
        <w:rPr>
          <w:rFonts w:cs="Calibri"/>
          <w:sz w:val="22"/>
          <w:szCs w:val="22"/>
        </w:rPr>
        <w:t>dos serviços;</w:t>
      </w:r>
    </w:p>
    <w:p w14:paraId="1211B0E8" w14:textId="77777777" w:rsidR="000C0285" w:rsidRPr="007F37EE" w:rsidRDefault="000C0285" w:rsidP="00014AC5">
      <w:pPr>
        <w:ind w:left="284"/>
        <w:jc w:val="both"/>
        <w:rPr>
          <w:rFonts w:cs="Calibri"/>
          <w:sz w:val="22"/>
          <w:szCs w:val="22"/>
        </w:rPr>
      </w:pPr>
      <w:r w:rsidRPr="007F37EE">
        <w:rPr>
          <w:rFonts w:cs="Calibri"/>
          <w:sz w:val="22"/>
          <w:szCs w:val="22"/>
        </w:rPr>
        <w:t>Responsabilizar-se por eventuais danos causados diretamente à</w:t>
      </w:r>
      <w:r w:rsidR="00014AC5" w:rsidRPr="007F37EE">
        <w:rPr>
          <w:rFonts w:cs="Calibri"/>
          <w:sz w:val="22"/>
          <w:szCs w:val="22"/>
        </w:rPr>
        <w:t xml:space="preserve"> </w:t>
      </w:r>
      <w:r w:rsidRPr="007F37EE">
        <w:rPr>
          <w:rFonts w:cs="Calibri"/>
          <w:sz w:val="22"/>
          <w:szCs w:val="22"/>
        </w:rPr>
        <w:t>Associação ou a terceiros, decorrentes de sua culpa, dolo ou ineficiência</w:t>
      </w:r>
      <w:r w:rsidR="00014AC5" w:rsidRPr="007F37EE">
        <w:rPr>
          <w:rFonts w:cs="Calibri"/>
          <w:sz w:val="22"/>
          <w:szCs w:val="22"/>
        </w:rPr>
        <w:t xml:space="preserve"> </w:t>
      </w:r>
      <w:r w:rsidRPr="007F37EE">
        <w:rPr>
          <w:rFonts w:cs="Calibri"/>
          <w:sz w:val="22"/>
          <w:szCs w:val="22"/>
        </w:rPr>
        <w:t>na execução dos serviços contratados, sendo vedado a empresa o</w:t>
      </w:r>
      <w:r w:rsidR="00014AC5" w:rsidRPr="007F37EE">
        <w:rPr>
          <w:rFonts w:cs="Calibri"/>
          <w:sz w:val="22"/>
          <w:szCs w:val="22"/>
        </w:rPr>
        <w:t xml:space="preserve"> </w:t>
      </w:r>
      <w:r w:rsidRPr="007F37EE">
        <w:rPr>
          <w:rFonts w:cs="Calibri"/>
          <w:sz w:val="22"/>
          <w:szCs w:val="22"/>
        </w:rPr>
        <w:t>chamamento ao processo ou a denunciação à lide da Autarquia;</w:t>
      </w:r>
    </w:p>
    <w:p w14:paraId="4BBC5FF7" w14:textId="77777777" w:rsidR="000C0285" w:rsidRPr="007F37EE" w:rsidRDefault="000C0285" w:rsidP="00014AC5">
      <w:pPr>
        <w:ind w:left="284"/>
        <w:jc w:val="both"/>
        <w:rPr>
          <w:rFonts w:cs="Calibri"/>
          <w:sz w:val="22"/>
          <w:szCs w:val="22"/>
        </w:rPr>
      </w:pPr>
      <w:r w:rsidRPr="007F37EE">
        <w:rPr>
          <w:rFonts w:cs="Calibri"/>
          <w:sz w:val="22"/>
          <w:szCs w:val="22"/>
        </w:rPr>
        <w:t>Responsabilizar-se com despesas como transporte, alimentação, encargos</w:t>
      </w:r>
      <w:r w:rsidR="00014AC5" w:rsidRPr="007F37EE">
        <w:rPr>
          <w:rFonts w:cs="Calibri"/>
          <w:sz w:val="22"/>
          <w:szCs w:val="22"/>
        </w:rPr>
        <w:t xml:space="preserve"> </w:t>
      </w:r>
      <w:r w:rsidRPr="007F37EE">
        <w:rPr>
          <w:rFonts w:cs="Calibri"/>
          <w:sz w:val="22"/>
          <w:szCs w:val="22"/>
        </w:rPr>
        <w:t>com funcionários, equipamentos de proteção individual e outros que se</w:t>
      </w:r>
      <w:r w:rsidR="00014AC5" w:rsidRPr="007F37EE">
        <w:rPr>
          <w:rFonts w:cs="Calibri"/>
          <w:sz w:val="22"/>
          <w:szCs w:val="22"/>
        </w:rPr>
        <w:t xml:space="preserve"> </w:t>
      </w:r>
      <w:r w:rsidRPr="007F37EE">
        <w:rPr>
          <w:rFonts w:cs="Calibri"/>
          <w:sz w:val="22"/>
          <w:szCs w:val="22"/>
        </w:rPr>
        <w:t>fizerem necessários para a execução dos serviços;</w:t>
      </w:r>
    </w:p>
    <w:p w14:paraId="14BA5C9A" w14:textId="77777777" w:rsidR="000C0285" w:rsidRPr="007F37EE" w:rsidRDefault="000C0285" w:rsidP="00014AC5">
      <w:pPr>
        <w:ind w:left="284"/>
        <w:jc w:val="both"/>
        <w:rPr>
          <w:rFonts w:cs="Calibri"/>
          <w:sz w:val="22"/>
          <w:szCs w:val="22"/>
        </w:rPr>
      </w:pPr>
      <w:r w:rsidRPr="007F37EE">
        <w:rPr>
          <w:rFonts w:cs="Calibri"/>
          <w:sz w:val="22"/>
          <w:szCs w:val="22"/>
        </w:rPr>
        <w:t>Os equipamentos, materiais e serviços inclusos neste descritivo, deverão</w:t>
      </w:r>
      <w:r w:rsidR="00014AC5" w:rsidRPr="007F37EE">
        <w:rPr>
          <w:rFonts w:cs="Calibri"/>
          <w:sz w:val="22"/>
          <w:szCs w:val="22"/>
        </w:rPr>
        <w:t xml:space="preserve"> </w:t>
      </w:r>
      <w:r w:rsidRPr="007F37EE">
        <w:rPr>
          <w:rFonts w:cs="Calibri"/>
          <w:sz w:val="22"/>
          <w:szCs w:val="22"/>
        </w:rPr>
        <w:t>ter garantia contra defeitos de fabricação e instalação pelo período de 12</w:t>
      </w:r>
      <w:r w:rsidR="00014AC5" w:rsidRPr="007F37EE">
        <w:rPr>
          <w:rFonts w:cs="Calibri"/>
          <w:sz w:val="22"/>
          <w:szCs w:val="22"/>
        </w:rPr>
        <w:t xml:space="preserve"> </w:t>
      </w:r>
      <w:r w:rsidRPr="007F37EE">
        <w:rPr>
          <w:rFonts w:cs="Calibri"/>
          <w:sz w:val="22"/>
          <w:szCs w:val="22"/>
        </w:rPr>
        <w:t>(doze) meses;</w:t>
      </w:r>
    </w:p>
    <w:p w14:paraId="47D03D4D" w14:textId="77777777" w:rsidR="00014AC5" w:rsidRPr="006A6E02" w:rsidRDefault="00014AC5" w:rsidP="00014AC5">
      <w:pPr>
        <w:ind w:left="284"/>
        <w:jc w:val="both"/>
        <w:rPr>
          <w:rFonts w:cs="Calibri"/>
          <w:color w:val="00B0F0"/>
          <w:sz w:val="22"/>
          <w:szCs w:val="22"/>
        </w:rPr>
      </w:pPr>
    </w:p>
    <w:p w14:paraId="354B4D56" w14:textId="77777777" w:rsidR="000C0285" w:rsidRPr="006A6E02" w:rsidRDefault="000C0285" w:rsidP="00014AC5">
      <w:pPr>
        <w:numPr>
          <w:ilvl w:val="0"/>
          <w:numId w:val="13"/>
        </w:numPr>
        <w:ind w:left="284"/>
        <w:jc w:val="both"/>
        <w:rPr>
          <w:rFonts w:cs="Calibri"/>
          <w:b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>Etapa dos Serviços</w:t>
      </w:r>
    </w:p>
    <w:p w14:paraId="173E3ABA" w14:textId="332A0C80" w:rsidR="005D2E4F" w:rsidRPr="00563A8D" w:rsidRDefault="005D2E4F" w:rsidP="009C1D73">
      <w:pPr>
        <w:pStyle w:val="PargrafodaLista"/>
        <w:numPr>
          <w:ilvl w:val="0"/>
          <w:numId w:val="15"/>
        </w:numPr>
        <w:ind w:left="709" w:hanging="425"/>
        <w:jc w:val="both"/>
        <w:rPr>
          <w:rFonts w:cs="Calibri"/>
          <w:sz w:val="22"/>
          <w:szCs w:val="22"/>
        </w:rPr>
      </w:pPr>
      <w:r w:rsidRPr="00563A8D">
        <w:rPr>
          <w:rFonts w:cs="Calibri"/>
          <w:sz w:val="22"/>
          <w:szCs w:val="22"/>
        </w:rPr>
        <w:t xml:space="preserve">Visita técnica </w:t>
      </w:r>
      <w:r w:rsidR="00C15578">
        <w:rPr>
          <w:rFonts w:cs="Calibri"/>
          <w:sz w:val="22"/>
          <w:szCs w:val="22"/>
        </w:rPr>
        <w:t>OBRIGATÓRIA</w:t>
      </w:r>
      <w:r w:rsidRPr="00563A8D">
        <w:rPr>
          <w:rFonts w:cs="Calibri"/>
          <w:sz w:val="22"/>
          <w:szCs w:val="22"/>
        </w:rPr>
        <w:t>;</w:t>
      </w:r>
    </w:p>
    <w:p w14:paraId="49D5517A" w14:textId="34D64542" w:rsidR="005D2E4F" w:rsidRPr="00563A8D" w:rsidRDefault="005D2E4F" w:rsidP="009C1D73">
      <w:pPr>
        <w:pStyle w:val="PargrafodaLista"/>
        <w:numPr>
          <w:ilvl w:val="0"/>
          <w:numId w:val="15"/>
        </w:numPr>
        <w:ind w:left="709" w:hanging="425"/>
        <w:jc w:val="both"/>
        <w:rPr>
          <w:rFonts w:cs="Calibri"/>
          <w:sz w:val="22"/>
          <w:szCs w:val="22"/>
        </w:rPr>
      </w:pPr>
      <w:r w:rsidRPr="00563A8D">
        <w:rPr>
          <w:rFonts w:cs="Calibri"/>
          <w:sz w:val="22"/>
          <w:szCs w:val="22"/>
        </w:rPr>
        <w:t xml:space="preserve">Chegada do fornecedor no dia do evento com </w:t>
      </w:r>
      <w:r w:rsidR="00E60FCC">
        <w:rPr>
          <w:rFonts w:cs="Calibri"/>
          <w:sz w:val="22"/>
          <w:szCs w:val="22"/>
        </w:rPr>
        <w:t>2</w:t>
      </w:r>
      <w:r w:rsidRPr="00563A8D">
        <w:rPr>
          <w:rFonts w:cs="Calibri"/>
          <w:sz w:val="22"/>
          <w:szCs w:val="22"/>
        </w:rPr>
        <w:t xml:space="preserve"> horas de antecedência;</w:t>
      </w:r>
    </w:p>
    <w:p w14:paraId="5ECC2D8E" w14:textId="146E7AFC" w:rsidR="00563A8D" w:rsidRPr="00563A8D" w:rsidRDefault="005D2E4F" w:rsidP="009C1D73">
      <w:pPr>
        <w:pStyle w:val="PargrafodaLista"/>
        <w:numPr>
          <w:ilvl w:val="0"/>
          <w:numId w:val="15"/>
        </w:numPr>
        <w:ind w:left="709" w:hanging="425"/>
        <w:jc w:val="both"/>
        <w:rPr>
          <w:rFonts w:cs="Calibri"/>
          <w:sz w:val="22"/>
          <w:szCs w:val="22"/>
        </w:rPr>
      </w:pPr>
      <w:r w:rsidRPr="00563A8D">
        <w:rPr>
          <w:rFonts w:cs="Calibri"/>
          <w:sz w:val="22"/>
          <w:szCs w:val="22"/>
        </w:rPr>
        <w:t xml:space="preserve">Montagem de toda estrutura para </w:t>
      </w:r>
      <w:r w:rsidR="00E60FCC">
        <w:rPr>
          <w:rFonts w:cs="Calibri"/>
          <w:sz w:val="22"/>
          <w:szCs w:val="22"/>
        </w:rPr>
        <w:t>o serviço de buffet</w:t>
      </w:r>
      <w:r w:rsidRPr="00563A8D">
        <w:rPr>
          <w:rFonts w:cs="Calibri"/>
          <w:sz w:val="22"/>
          <w:szCs w:val="22"/>
        </w:rPr>
        <w:t>;</w:t>
      </w:r>
    </w:p>
    <w:p w14:paraId="71A62DD7" w14:textId="643AD858" w:rsidR="00563A8D" w:rsidRPr="00563A8D" w:rsidRDefault="00563A8D" w:rsidP="009C1D73">
      <w:pPr>
        <w:pStyle w:val="PargrafodaLista"/>
        <w:numPr>
          <w:ilvl w:val="0"/>
          <w:numId w:val="15"/>
        </w:numPr>
        <w:ind w:left="709" w:hanging="425"/>
        <w:jc w:val="both"/>
        <w:rPr>
          <w:rFonts w:cs="Calibri"/>
          <w:sz w:val="22"/>
          <w:szCs w:val="22"/>
        </w:rPr>
      </w:pPr>
      <w:r w:rsidRPr="00563A8D">
        <w:rPr>
          <w:rFonts w:cs="Calibri"/>
          <w:sz w:val="22"/>
          <w:szCs w:val="22"/>
        </w:rPr>
        <w:t>Execução</w:t>
      </w:r>
      <w:r w:rsidR="00E60FCC">
        <w:rPr>
          <w:rFonts w:cs="Calibri"/>
          <w:sz w:val="22"/>
          <w:szCs w:val="22"/>
        </w:rPr>
        <w:t xml:space="preserve"> do serviço</w:t>
      </w:r>
      <w:r w:rsidRPr="00563A8D">
        <w:rPr>
          <w:rFonts w:cs="Calibri"/>
          <w:sz w:val="22"/>
          <w:szCs w:val="22"/>
        </w:rPr>
        <w:t>;</w:t>
      </w:r>
    </w:p>
    <w:p w14:paraId="2C9739C6" w14:textId="64D1F584" w:rsidR="00563A8D" w:rsidRPr="00563A8D" w:rsidRDefault="00804EB1" w:rsidP="009C1D73">
      <w:pPr>
        <w:pStyle w:val="PargrafodaLista"/>
        <w:numPr>
          <w:ilvl w:val="0"/>
          <w:numId w:val="15"/>
        </w:numPr>
        <w:ind w:left="709" w:hanging="425"/>
        <w:jc w:val="both"/>
        <w:rPr>
          <w:rFonts w:cs="Calibri"/>
          <w:sz w:val="22"/>
          <w:szCs w:val="22"/>
        </w:rPr>
      </w:pPr>
      <w:r w:rsidRPr="00563A8D">
        <w:rPr>
          <w:rFonts w:cs="Calibri"/>
          <w:sz w:val="22"/>
          <w:szCs w:val="22"/>
        </w:rPr>
        <w:t>Desmontagem</w:t>
      </w:r>
      <w:r w:rsidR="009C1D73">
        <w:rPr>
          <w:rFonts w:cs="Calibri"/>
          <w:sz w:val="22"/>
          <w:szCs w:val="22"/>
        </w:rPr>
        <w:t>.</w:t>
      </w:r>
    </w:p>
    <w:p w14:paraId="752C82B5" w14:textId="0ACE6582" w:rsidR="007F37EE" w:rsidRPr="007F37EE" w:rsidRDefault="007F37EE" w:rsidP="009C1D73">
      <w:pPr>
        <w:ind w:left="709" w:hanging="425"/>
        <w:jc w:val="both"/>
        <w:rPr>
          <w:rFonts w:cs="Calibri"/>
          <w:color w:val="00B0F0"/>
          <w:sz w:val="22"/>
          <w:szCs w:val="22"/>
        </w:rPr>
      </w:pPr>
    </w:p>
    <w:p w14:paraId="6972C8EA" w14:textId="77777777" w:rsidR="000C0285" w:rsidRPr="006A6E02" w:rsidRDefault="000C0285" w:rsidP="00014AC5">
      <w:pPr>
        <w:numPr>
          <w:ilvl w:val="0"/>
          <w:numId w:val="13"/>
        </w:numPr>
        <w:ind w:left="284"/>
        <w:jc w:val="both"/>
        <w:rPr>
          <w:rFonts w:cs="Calibri"/>
          <w:b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>Prazo de Execução</w:t>
      </w:r>
    </w:p>
    <w:p w14:paraId="795018CB" w14:textId="5CC94794" w:rsidR="00C51C0D" w:rsidRPr="00C51C0D" w:rsidRDefault="00C51C0D" w:rsidP="00C51C0D">
      <w:pPr>
        <w:pStyle w:val="PargrafodaLista"/>
        <w:ind w:left="360"/>
        <w:jc w:val="both"/>
        <w:rPr>
          <w:rFonts w:cs="Calibri"/>
          <w:sz w:val="22"/>
          <w:szCs w:val="22"/>
        </w:rPr>
      </w:pPr>
      <w:bookmarkStart w:id="1" w:name="_Hlk78543395"/>
      <w:r w:rsidRPr="00C51C0D">
        <w:rPr>
          <w:rFonts w:cs="Calibri"/>
          <w:sz w:val="22"/>
          <w:szCs w:val="22"/>
        </w:rPr>
        <w:t xml:space="preserve">O evento acontecerá no dia </w:t>
      </w:r>
      <w:r w:rsidR="00C15578">
        <w:rPr>
          <w:rFonts w:cs="Calibri"/>
          <w:sz w:val="22"/>
          <w:szCs w:val="22"/>
        </w:rPr>
        <w:t>30</w:t>
      </w:r>
      <w:r w:rsidR="007862B4">
        <w:rPr>
          <w:rFonts w:cs="Calibri"/>
          <w:sz w:val="22"/>
          <w:szCs w:val="22"/>
        </w:rPr>
        <w:t>/06/202</w:t>
      </w:r>
      <w:r w:rsidR="00D626C7">
        <w:rPr>
          <w:rFonts w:cs="Calibri"/>
          <w:sz w:val="22"/>
          <w:szCs w:val="22"/>
        </w:rPr>
        <w:t>4</w:t>
      </w:r>
      <w:r w:rsidRPr="00C51C0D">
        <w:rPr>
          <w:rFonts w:cs="Calibri"/>
          <w:sz w:val="22"/>
          <w:szCs w:val="22"/>
        </w:rPr>
        <w:t>, a partir das 0</w:t>
      </w:r>
      <w:r w:rsidR="00C15578">
        <w:rPr>
          <w:rFonts w:cs="Calibri"/>
          <w:sz w:val="22"/>
          <w:szCs w:val="22"/>
        </w:rPr>
        <w:t>8</w:t>
      </w:r>
      <w:r w:rsidRPr="00C51C0D">
        <w:rPr>
          <w:rFonts w:cs="Calibri"/>
          <w:sz w:val="22"/>
          <w:szCs w:val="22"/>
        </w:rPr>
        <w:t xml:space="preserve">h00. A montagem deverá estar pronta até </w:t>
      </w:r>
      <w:r w:rsidR="007862B4">
        <w:rPr>
          <w:rFonts w:cs="Calibri"/>
          <w:sz w:val="22"/>
          <w:szCs w:val="22"/>
        </w:rPr>
        <w:t>01 hora antes do evento.</w:t>
      </w:r>
      <w:r w:rsidRPr="00C51C0D">
        <w:rPr>
          <w:rFonts w:cs="Calibri"/>
          <w:sz w:val="22"/>
          <w:szCs w:val="22"/>
        </w:rPr>
        <w:t xml:space="preserve"> A corrida será para aproximadamente </w:t>
      </w:r>
      <w:r w:rsidR="007862B4">
        <w:rPr>
          <w:rFonts w:cs="Calibri"/>
          <w:sz w:val="22"/>
          <w:szCs w:val="22"/>
        </w:rPr>
        <w:t>3</w:t>
      </w:r>
      <w:r w:rsidRPr="00C51C0D">
        <w:rPr>
          <w:rFonts w:cs="Calibri"/>
          <w:sz w:val="22"/>
          <w:szCs w:val="22"/>
        </w:rPr>
        <w:t>00 participantes</w:t>
      </w:r>
      <w:r w:rsidR="007862B4">
        <w:rPr>
          <w:rFonts w:cs="Calibri"/>
          <w:sz w:val="22"/>
          <w:szCs w:val="22"/>
        </w:rPr>
        <w:t xml:space="preserve"> adultos + 50 kids</w:t>
      </w:r>
      <w:r w:rsidRPr="00C51C0D">
        <w:rPr>
          <w:rFonts w:cs="Calibri"/>
          <w:sz w:val="22"/>
          <w:szCs w:val="22"/>
        </w:rPr>
        <w:t>, ou seja, a finalização dos serviços se dará após a premiação de todas as categorias, ao fim da corrida. A desmontagem deverá acorrer logo após o evento</w:t>
      </w:r>
      <w:bookmarkStart w:id="2" w:name="_Hlk112751910"/>
      <w:r>
        <w:rPr>
          <w:rFonts w:cs="Calibri"/>
          <w:sz w:val="22"/>
          <w:szCs w:val="22"/>
        </w:rPr>
        <w:t xml:space="preserve"> </w:t>
      </w:r>
      <w:r w:rsidRPr="00C51C0D">
        <w:rPr>
          <w:rFonts w:cs="Calibri"/>
          <w:b/>
          <w:bCs/>
          <w:sz w:val="22"/>
          <w:szCs w:val="22"/>
        </w:rPr>
        <w:t>(PREVISÃO DE ENCERRAMENTO: ÀS 14HS).</w:t>
      </w:r>
      <w:bookmarkEnd w:id="2"/>
    </w:p>
    <w:p w14:paraId="7A7B8262" w14:textId="77777777" w:rsidR="00AE1767" w:rsidRDefault="00AE1767" w:rsidP="00033208">
      <w:pPr>
        <w:ind w:left="284"/>
        <w:jc w:val="both"/>
        <w:rPr>
          <w:rFonts w:cs="Calibri"/>
          <w:sz w:val="22"/>
          <w:szCs w:val="22"/>
        </w:rPr>
      </w:pPr>
    </w:p>
    <w:p w14:paraId="78F4BA05" w14:textId="77777777" w:rsidR="00F811FC" w:rsidRDefault="00F811FC" w:rsidP="00F811FC">
      <w:pPr>
        <w:ind w:left="284"/>
        <w:jc w:val="both"/>
        <w:rPr>
          <w:rFonts w:cs="Calibri"/>
          <w:b/>
          <w:bCs/>
          <w:sz w:val="22"/>
          <w:szCs w:val="22"/>
        </w:rPr>
      </w:pPr>
      <w:bookmarkStart w:id="3" w:name="_Hlk78542867"/>
      <w:r>
        <w:rPr>
          <w:rFonts w:cs="Calibri"/>
          <w:b/>
          <w:bCs/>
          <w:sz w:val="22"/>
          <w:szCs w:val="22"/>
        </w:rPr>
        <w:t>Contato - Técnico/Solicitante do Serviço</w:t>
      </w:r>
    </w:p>
    <w:p w14:paraId="5F91559D" w14:textId="77777777" w:rsidR="00F811FC" w:rsidRDefault="00F811FC" w:rsidP="00F811FC">
      <w:pPr>
        <w:ind w:left="284"/>
        <w:jc w:val="both"/>
        <w:rPr>
          <w:rFonts w:cs="Calibri"/>
          <w:sz w:val="22"/>
          <w:szCs w:val="22"/>
        </w:rPr>
      </w:pPr>
      <w:r>
        <w:rPr>
          <w:rFonts w:cs="Calibri"/>
          <w:sz w:val="22"/>
          <w:szCs w:val="22"/>
        </w:rPr>
        <w:t>PAMELA ALBAROSSI</w:t>
      </w:r>
    </w:p>
    <w:p w14:paraId="658E555B" w14:textId="77777777" w:rsidR="00F811FC" w:rsidRDefault="00F811FC" w:rsidP="00F811FC">
      <w:pPr>
        <w:ind w:left="284"/>
        <w:jc w:val="both"/>
        <w:rPr>
          <w:rFonts w:cs="Calibri"/>
          <w:sz w:val="22"/>
          <w:szCs w:val="22"/>
        </w:rPr>
      </w:pPr>
      <w:r>
        <w:rPr>
          <w:rFonts w:cs="Calibri"/>
          <w:sz w:val="22"/>
          <w:szCs w:val="22"/>
        </w:rPr>
        <w:t>(15) 99647-7590</w:t>
      </w:r>
    </w:p>
    <w:p w14:paraId="0CDA2ADA" w14:textId="77777777" w:rsidR="00AE1767" w:rsidRPr="001866D7" w:rsidRDefault="00AE1767" w:rsidP="00AC5A09">
      <w:pPr>
        <w:ind w:left="284"/>
        <w:jc w:val="both"/>
        <w:rPr>
          <w:rFonts w:cs="Calibri"/>
          <w:sz w:val="22"/>
          <w:szCs w:val="22"/>
        </w:rPr>
      </w:pPr>
    </w:p>
    <w:p w14:paraId="070407EC" w14:textId="664D3AD1" w:rsidR="00AE1767" w:rsidRDefault="00AE1767" w:rsidP="00AE1767">
      <w:pPr>
        <w:pStyle w:val="Default"/>
        <w:ind w:left="-851"/>
        <w:jc w:val="right"/>
        <w:rPr>
          <w:rFonts w:ascii="Calibri" w:hAnsi="Calibri" w:cs="Calibri"/>
          <w:b/>
          <w:color w:val="auto"/>
          <w:sz w:val="22"/>
          <w:szCs w:val="22"/>
        </w:rPr>
      </w:pPr>
      <w:bookmarkStart w:id="4" w:name="_Hlk78543429"/>
      <w:bookmarkEnd w:id="1"/>
      <w:r w:rsidRPr="006A6E02">
        <w:rPr>
          <w:rFonts w:ascii="Calibri" w:hAnsi="Calibri" w:cs="Calibri"/>
          <w:b/>
          <w:sz w:val="22"/>
          <w:szCs w:val="22"/>
        </w:rPr>
        <w:lastRenderedPageBreak/>
        <w:t xml:space="preserve">Porto Feliz, </w:t>
      </w:r>
      <w:r w:rsidR="00C15578">
        <w:rPr>
          <w:rFonts w:ascii="Calibri" w:hAnsi="Calibri" w:cs="Calibri"/>
          <w:b/>
          <w:color w:val="auto"/>
          <w:sz w:val="22"/>
          <w:szCs w:val="22"/>
        </w:rPr>
        <w:t>13</w:t>
      </w:r>
      <w:r>
        <w:rPr>
          <w:rFonts w:ascii="Calibri" w:hAnsi="Calibri" w:cs="Calibri"/>
          <w:b/>
          <w:color w:val="auto"/>
          <w:sz w:val="22"/>
          <w:szCs w:val="22"/>
        </w:rPr>
        <w:t xml:space="preserve"> de </w:t>
      </w:r>
      <w:r w:rsidR="00C15578">
        <w:rPr>
          <w:rFonts w:ascii="Calibri" w:hAnsi="Calibri" w:cs="Calibri"/>
          <w:b/>
          <w:color w:val="auto"/>
          <w:sz w:val="22"/>
          <w:szCs w:val="22"/>
        </w:rPr>
        <w:t>Outubro</w:t>
      </w:r>
      <w:r w:rsidRPr="0041338D">
        <w:rPr>
          <w:rFonts w:ascii="Calibri" w:hAnsi="Calibri" w:cs="Calibri"/>
          <w:b/>
          <w:color w:val="auto"/>
          <w:sz w:val="22"/>
          <w:szCs w:val="22"/>
        </w:rPr>
        <w:t xml:space="preserve"> de 202</w:t>
      </w:r>
      <w:r w:rsidR="00C15578">
        <w:rPr>
          <w:rFonts w:ascii="Calibri" w:hAnsi="Calibri" w:cs="Calibri"/>
          <w:b/>
          <w:color w:val="auto"/>
          <w:sz w:val="22"/>
          <w:szCs w:val="22"/>
        </w:rPr>
        <w:t>3</w:t>
      </w:r>
      <w:r w:rsidR="00F811FC">
        <w:rPr>
          <w:rFonts w:ascii="Calibri" w:hAnsi="Calibri" w:cs="Calibri"/>
          <w:b/>
          <w:color w:val="auto"/>
          <w:sz w:val="22"/>
          <w:szCs w:val="22"/>
        </w:rPr>
        <w:t>.</w:t>
      </w:r>
    </w:p>
    <w:p w14:paraId="0A92EAD7" w14:textId="080B2DA3" w:rsidR="00BF3669" w:rsidRDefault="00BF3669" w:rsidP="00AE1767">
      <w:pPr>
        <w:pStyle w:val="Default"/>
        <w:ind w:left="-851"/>
        <w:jc w:val="right"/>
        <w:rPr>
          <w:rFonts w:ascii="Calibri" w:hAnsi="Calibri" w:cs="Calibri"/>
          <w:b/>
          <w:color w:val="auto"/>
          <w:sz w:val="22"/>
          <w:szCs w:val="22"/>
        </w:rPr>
      </w:pPr>
    </w:p>
    <w:p w14:paraId="26C69232" w14:textId="77777777" w:rsidR="00BF3669" w:rsidRDefault="00BF3669" w:rsidP="00BF3669">
      <w:pPr>
        <w:ind w:left="284"/>
        <w:jc w:val="both"/>
        <w:rPr>
          <w:rFonts w:cs="Calibri"/>
          <w:sz w:val="22"/>
          <w:szCs w:val="22"/>
        </w:rPr>
      </w:pPr>
    </w:p>
    <w:p w14:paraId="6FFFD45C" w14:textId="77777777" w:rsidR="00BF3669" w:rsidRDefault="00BF3669" w:rsidP="00BF3669">
      <w:pPr>
        <w:pStyle w:val="Default"/>
        <w:jc w:val="right"/>
        <w:rPr>
          <w:rFonts w:ascii="Calibri" w:hAnsi="Calibri" w:cs="Calibri"/>
          <w:b/>
          <w:color w:val="auto"/>
          <w:sz w:val="22"/>
          <w:szCs w:val="22"/>
        </w:rPr>
      </w:pPr>
    </w:p>
    <w:p w14:paraId="4482CAA1" w14:textId="77777777" w:rsidR="00BF3669" w:rsidRDefault="00BF3669" w:rsidP="00BF3669">
      <w:pPr>
        <w:pStyle w:val="Default"/>
        <w:jc w:val="right"/>
        <w:rPr>
          <w:rFonts w:ascii="Calibri" w:hAnsi="Calibri" w:cs="Calibri"/>
          <w:b/>
          <w:color w:val="auto"/>
          <w:sz w:val="22"/>
          <w:szCs w:val="22"/>
        </w:rPr>
      </w:pPr>
    </w:p>
    <w:p w14:paraId="68A44A0B" w14:textId="77777777" w:rsidR="00BF3669" w:rsidRDefault="00BF3669" w:rsidP="00BF3669">
      <w:pPr>
        <w:pStyle w:val="Default"/>
        <w:jc w:val="right"/>
        <w:rPr>
          <w:rFonts w:ascii="Calibri" w:hAnsi="Calibri" w:cs="Calibri"/>
          <w:b/>
          <w:color w:val="auto"/>
          <w:sz w:val="22"/>
          <w:szCs w:val="22"/>
        </w:rPr>
      </w:pPr>
    </w:p>
    <w:p w14:paraId="01B973BF" w14:textId="77777777" w:rsidR="00BF3669" w:rsidRDefault="00BF3669" w:rsidP="00BF3669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  <w:r>
        <w:rPr>
          <w:rFonts w:ascii="Calibri" w:hAnsi="Calibri" w:cs="Calibri"/>
          <w:b/>
          <w:color w:val="auto"/>
          <w:sz w:val="22"/>
          <w:szCs w:val="22"/>
        </w:rPr>
        <w:t>REFERENCIAS:</w:t>
      </w:r>
    </w:p>
    <w:p w14:paraId="429A2181" w14:textId="77777777" w:rsidR="00BF3669" w:rsidRDefault="00BF3669" w:rsidP="00BF3669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</w:p>
    <w:p w14:paraId="2E0437C5" w14:textId="77777777" w:rsidR="00BF3669" w:rsidRDefault="00BF3669" w:rsidP="00BF3669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  <w:r>
        <w:rPr>
          <w:rFonts w:ascii="Calibri" w:hAnsi="Calibri" w:cs="Calibri"/>
          <w:b/>
          <w:noProof/>
          <w:color w:val="auto"/>
          <w:sz w:val="22"/>
          <w:szCs w:val="22"/>
        </w:rPr>
        <w:drawing>
          <wp:inline distT="0" distB="0" distL="0" distR="0" wp14:anchorId="5FC7AA51" wp14:editId="09DDC3EA">
            <wp:extent cx="5364480" cy="3204013"/>
            <wp:effectExtent l="0" t="0" r="762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3725" cy="32155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2DC4C3E" w14:textId="77777777" w:rsidR="00BF3669" w:rsidRDefault="00BF3669" w:rsidP="00BF3669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</w:p>
    <w:p w14:paraId="0865D1E6" w14:textId="77777777" w:rsidR="00BF3669" w:rsidRDefault="00BF3669" w:rsidP="00BF3669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  <w:r>
        <w:rPr>
          <w:rFonts w:ascii="Calibri" w:hAnsi="Calibri" w:cs="Calibri"/>
          <w:b/>
          <w:noProof/>
          <w:color w:val="auto"/>
          <w:sz w:val="22"/>
          <w:szCs w:val="22"/>
        </w:rPr>
        <w:drawing>
          <wp:inline distT="0" distB="0" distL="0" distR="0" wp14:anchorId="1BB19D5C" wp14:editId="07EE927D">
            <wp:extent cx="5364480" cy="3732181"/>
            <wp:effectExtent l="0" t="0" r="7620" b="1905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5714" cy="373999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5322345" w14:textId="77777777" w:rsidR="00BF3669" w:rsidRDefault="00BF3669" w:rsidP="00BF3669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</w:p>
    <w:p w14:paraId="2F7FE92E" w14:textId="77777777" w:rsidR="00BF3669" w:rsidRDefault="00BF3669" w:rsidP="00BF3669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  <w:r>
        <w:rPr>
          <w:rFonts w:ascii="Calibri" w:hAnsi="Calibri" w:cs="Calibri"/>
          <w:b/>
          <w:noProof/>
          <w:color w:val="auto"/>
          <w:sz w:val="22"/>
          <w:szCs w:val="22"/>
        </w:rPr>
        <w:drawing>
          <wp:inline distT="0" distB="0" distL="0" distR="0" wp14:anchorId="6676847F" wp14:editId="6BC5FA17">
            <wp:extent cx="5767765" cy="3725762"/>
            <wp:effectExtent l="0" t="0" r="4445" b="8255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8334" cy="37390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9215EC1" w14:textId="77777777" w:rsidR="00BF3669" w:rsidRDefault="00BF3669" w:rsidP="00BF3669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</w:p>
    <w:p w14:paraId="703CF22B" w14:textId="77777777" w:rsidR="00BF3669" w:rsidRDefault="00BF3669" w:rsidP="00BF3669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  <w:r>
        <w:rPr>
          <w:rFonts w:ascii="Calibri" w:hAnsi="Calibri" w:cs="Calibri"/>
          <w:b/>
          <w:noProof/>
          <w:color w:val="auto"/>
          <w:sz w:val="22"/>
          <w:szCs w:val="22"/>
        </w:rPr>
        <w:drawing>
          <wp:inline distT="0" distB="0" distL="0" distR="0" wp14:anchorId="25182B29" wp14:editId="2B3C7F77">
            <wp:extent cx="5767705" cy="3957533"/>
            <wp:effectExtent l="0" t="0" r="4445" b="5080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1476" cy="39944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D235693" w14:textId="77777777" w:rsidR="00BF3669" w:rsidRDefault="00BF3669" w:rsidP="00BF3669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</w:p>
    <w:p w14:paraId="7FBD4873" w14:textId="77777777" w:rsidR="00BF3669" w:rsidRDefault="00BF3669" w:rsidP="00BF3669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  <w:r>
        <w:rPr>
          <w:rFonts w:ascii="Calibri" w:hAnsi="Calibri" w:cs="Calibri"/>
          <w:b/>
          <w:noProof/>
          <w:color w:val="auto"/>
          <w:sz w:val="22"/>
          <w:szCs w:val="22"/>
        </w:rPr>
        <w:lastRenderedPageBreak/>
        <w:drawing>
          <wp:inline distT="0" distB="0" distL="0" distR="0" wp14:anchorId="4AF2BB37" wp14:editId="5D0515A7">
            <wp:extent cx="5638800" cy="3335508"/>
            <wp:effectExtent l="0" t="0" r="0" b="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667" cy="33466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B915825" w14:textId="77777777" w:rsidR="00BF3669" w:rsidRDefault="00BF3669" w:rsidP="00BF3669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</w:p>
    <w:p w14:paraId="31EF3A5D" w14:textId="77777777" w:rsidR="00BF3669" w:rsidRDefault="00BF3669" w:rsidP="00BF3669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  <w:r>
        <w:rPr>
          <w:rFonts w:ascii="Calibri" w:hAnsi="Calibri" w:cs="Calibri"/>
          <w:b/>
          <w:noProof/>
          <w:color w:val="auto"/>
          <w:sz w:val="22"/>
          <w:szCs w:val="22"/>
        </w:rPr>
        <w:drawing>
          <wp:inline distT="0" distB="0" distL="0" distR="0" wp14:anchorId="271C9E5B" wp14:editId="0FF3D81C">
            <wp:extent cx="5638800" cy="3949841"/>
            <wp:effectExtent l="0" t="0" r="0" b="0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8645" cy="39707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19EE118" w14:textId="77777777" w:rsidR="00BF3669" w:rsidRDefault="00BF3669" w:rsidP="00BF3669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</w:p>
    <w:p w14:paraId="072E315C" w14:textId="77777777" w:rsidR="00BF3669" w:rsidRDefault="00BF3669" w:rsidP="00BF3669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</w:p>
    <w:p w14:paraId="12284F85" w14:textId="77777777" w:rsidR="00BF3669" w:rsidRDefault="00BF3669" w:rsidP="00BF3669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</w:p>
    <w:p w14:paraId="2F7F6487" w14:textId="77777777" w:rsidR="00BF3669" w:rsidRDefault="00BF3669" w:rsidP="00BF3669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</w:p>
    <w:p w14:paraId="45406642" w14:textId="77777777" w:rsidR="00BF3669" w:rsidRDefault="00BF3669" w:rsidP="00BF3669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</w:p>
    <w:p w14:paraId="529FDC4D" w14:textId="77777777" w:rsidR="00BF3669" w:rsidRDefault="00BF3669" w:rsidP="00BF3669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</w:p>
    <w:p w14:paraId="59D34625" w14:textId="77777777" w:rsidR="00BF3669" w:rsidRDefault="00BF3669" w:rsidP="00BF3669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</w:p>
    <w:p w14:paraId="1936E0EC" w14:textId="77777777" w:rsidR="00BF3669" w:rsidRDefault="00BF3669" w:rsidP="00BF3669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</w:p>
    <w:p w14:paraId="695F6B4A" w14:textId="77777777" w:rsidR="00BF3669" w:rsidRDefault="00BF3669" w:rsidP="00BF3669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</w:p>
    <w:p w14:paraId="0CA3E082" w14:textId="77777777" w:rsidR="00BF3669" w:rsidRDefault="00BF3669" w:rsidP="00BF3669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</w:p>
    <w:p w14:paraId="05E8A0EA" w14:textId="77777777" w:rsidR="00BF3669" w:rsidRDefault="00BF3669" w:rsidP="00BF3669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</w:p>
    <w:p w14:paraId="4871E1A3" w14:textId="77777777" w:rsidR="00BF3669" w:rsidRDefault="00BF3669" w:rsidP="00BF3669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  <w:r>
        <w:rPr>
          <w:rFonts w:ascii="Calibri" w:hAnsi="Calibri" w:cs="Calibri"/>
          <w:b/>
          <w:noProof/>
          <w:color w:val="auto"/>
          <w:sz w:val="22"/>
          <w:szCs w:val="22"/>
        </w:rPr>
        <w:drawing>
          <wp:inline distT="0" distB="0" distL="0" distR="0" wp14:anchorId="18B675DA" wp14:editId="2AD3F135">
            <wp:extent cx="4693920" cy="4512618"/>
            <wp:effectExtent l="0" t="0" r="0" b="2540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9776" cy="45278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3E9FFA2" w14:textId="77777777" w:rsidR="00BF3669" w:rsidRDefault="00BF3669" w:rsidP="00BF3669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</w:p>
    <w:p w14:paraId="16FAAD92" w14:textId="576E592B" w:rsidR="00804EB1" w:rsidRPr="00BF3669" w:rsidRDefault="00BF3669" w:rsidP="00BF3669">
      <w:pPr>
        <w:pStyle w:val="Default"/>
        <w:rPr>
          <w:rFonts w:ascii="Calibri" w:hAnsi="Calibri" w:cs="Calibri"/>
          <w:b/>
          <w:color w:val="auto"/>
          <w:sz w:val="22"/>
          <w:szCs w:val="22"/>
        </w:rPr>
      </w:pPr>
      <w:r>
        <w:rPr>
          <w:rFonts w:ascii="Calibri" w:hAnsi="Calibri" w:cs="Calibri"/>
          <w:b/>
          <w:noProof/>
          <w:color w:val="auto"/>
          <w:sz w:val="22"/>
          <w:szCs w:val="22"/>
        </w:rPr>
        <w:drawing>
          <wp:inline distT="0" distB="0" distL="0" distR="0" wp14:anchorId="1FD93CE5" wp14:editId="6C01F155">
            <wp:extent cx="4792980" cy="2996461"/>
            <wp:effectExtent l="0" t="0" r="7620" b="0"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6869" cy="30113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3"/>
      <w:bookmarkEnd w:id="4"/>
    </w:p>
    <w:sectPr w:rsidR="00804EB1" w:rsidRPr="00BF3669" w:rsidSect="000C7A28">
      <w:headerReference w:type="default" r:id="rId19"/>
      <w:footerReference w:type="default" r:id="rId20"/>
      <w:headerReference w:type="first" r:id="rId21"/>
      <w:footerReference w:type="first" r:id="rId22"/>
      <w:pgSz w:w="11906" w:h="16838" w:code="9"/>
      <w:pgMar w:top="1701" w:right="849" w:bottom="1531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ABA654" w14:textId="77777777" w:rsidR="003E4B40" w:rsidRDefault="003E4B40" w:rsidP="002150AD">
      <w:r>
        <w:separator/>
      </w:r>
    </w:p>
  </w:endnote>
  <w:endnote w:type="continuationSeparator" w:id="0">
    <w:p w14:paraId="617CDB0F" w14:textId="77777777" w:rsidR="003E4B40" w:rsidRDefault="003E4B40" w:rsidP="002150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33EDFD" w14:textId="77777777" w:rsidR="00B3373D" w:rsidRPr="00A73E5B" w:rsidRDefault="00B3373D">
    <w:pPr>
      <w:pStyle w:val="Rodap"/>
      <w:jc w:val="right"/>
    </w:pPr>
    <w:r w:rsidRPr="00A73E5B">
      <w:fldChar w:fldCharType="begin"/>
    </w:r>
    <w:r w:rsidRPr="00A73E5B">
      <w:instrText>PAGE   \* MERGEFORMAT</w:instrText>
    </w:r>
    <w:r w:rsidRPr="00A73E5B">
      <w:fldChar w:fldCharType="separate"/>
    </w:r>
    <w:r w:rsidR="00321758">
      <w:rPr>
        <w:noProof/>
      </w:rPr>
      <w:t>3</w:t>
    </w:r>
    <w:r w:rsidRPr="00A73E5B">
      <w:fldChar w:fldCharType="end"/>
    </w:r>
  </w:p>
  <w:p w14:paraId="4E3DEA63" w14:textId="77777777" w:rsidR="00B3373D" w:rsidRDefault="00B3373D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FFE49C" w14:textId="730D45E8" w:rsidR="00B3373D" w:rsidRDefault="00B3373D">
    <w:pPr>
      <w:pStyle w:val="Rodap"/>
      <w:jc w:val="right"/>
    </w:pPr>
    <w:r>
      <w:fldChar w:fldCharType="begin"/>
    </w:r>
    <w:r>
      <w:instrText>PAGE   \* MERGEFORMAT</w:instrText>
    </w:r>
    <w:r>
      <w:fldChar w:fldCharType="separate"/>
    </w:r>
    <w:r w:rsidR="00321758">
      <w:rPr>
        <w:noProof/>
      </w:rPr>
      <w:t>1</w:t>
    </w:r>
    <w:r>
      <w:fldChar w:fldCharType="end"/>
    </w:r>
  </w:p>
  <w:p w14:paraId="7DF1E3CC" w14:textId="0D62A91F" w:rsidR="0001223E" w:rsidRDefault="0001223E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6503D8C" w14:textId="77777777" w:rsidR="003E4B40" w:rsidRDefault="003E4B40" w:rsidP="002150AD">
      <w:r>
        <w:separator/>
      </w:r>
    </w:p>
  </w:footnote>
  <w:footnote w:type="continuationSeparator" w:id="0">
    <w:p w14:paraId="4FF878F3" w14:textId="77777777" w:rsidR="003E4B40" w:rsidRDefault="003E4B40" w:rsidP="002150A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0D5CF5" w14:textId="4B4906F8" w:rsidR="0001223E" w:rsidRDefault="00D625C5" w:rsidP="0001223E">
    <w:pPr>
      <w:pStyle w:val="Cabealho"/>
      <w:jc w:val="right"/>
    </w:pPr>
    <w:r>
      <w:rPr>
        <w:noProof/>
      </w:rPr>
      <w:drawing>
        <wp:anchor distT="0" distB="0" distL="114300" distR="114300" simplePos="0" relativeHeight="251661312" behindDoc="1" locked="0" layoutInCell="1" allowOverlap="1" wp14:anchorId="1A62504A" wp14:editId="435BE0DA">
          <wp:simplePos x="0" y="0"/>
          <wp:positionH relativeFrom="column">
            <wp:posOffset>4968240</wp:posOffset>
          </wp:positionH>
          <wp:positionV relativeFrom="paragraph">
            <wp:posOffset>-40640</wp:posOffset>
          </wp:positionV>
          <wp:extent cx="924560" cy="640715"/>
          <wp:effectExtent l="0" t="0" r="8890" b="6985"/>
          <wp:wrapTight wrapText="bothSides">
            <wp:wrapPolygon edited="0">
              <wp:start x="0" y="0"/>
              <wp:lineTo x="0" y="21193"/>
              <wp:lineTo x="21363" y="21193"/>
              <wp:lineTo x="21363" y="0"/>
              <wp:lineTo x="0" y="0"/>
            </wp:wrapPolygon>
          </wp:wrapTight>
          <wp:docPr id="4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24560" cy="640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AFE7B9" w14:textId="654EB4C7" w:rsidR="0001223E" w:rsidRPr="0001223E" w:rsidRDefault="00D625C5" w:rsidP="0001223E">
    <w:pPr>
      <w:pStyle w:val="Cabealho"/>
      <w:jc w:val="right"/>
    </w:pPr>
    <w:r>
      <w:rPr>
        <w:noProof/>
      </w:rPr>
      <w:drawing>
        <wp:anchor distT="0" distB="0" distL="114300" distR="114300" simplePos="0" relativeHeight="251659264" behindDoc="1" locked="0" layoutInCell="1" allowOverlap="1" wp14:anchorId="44F82E6D" wp14:editId="6553B1AE">
          <wp:simplePos x="0" y="0"/>
          <wp:positionH relativeFrom="column">
            <wp:posOffset>4973955</wp:posOffset>
          </wp:positionH>
          <wp:positionV relativeFrom="paragraph">
            <wp:posOffset>-43815</wp:posOffset>
          </wp:positionV>
          <wp:extent cx="924560" cy="640715"/>
          <wp:effectExtent l="0" t="0" r="8890" b="6985"/>
          <wp:wrapTight wrapText="bothSides">
            <wp:wrapPolygon edited="0">
              <wp:start x="0" y="0"/>
              <wp:lineTo x="0" y="21193"/>
              <wp:lineTo x="21363" y="21193"/>
              <wp:lineTo x="21363" y="0"/>
              <wp:lineTo x="0" y="0"/>
            </wp:wrapPolygon>
          </wp:wrapTight>
          <wp:docPr id="3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24560" cy="640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76101E"/>
    <w:multiLevelType w:val="hybridMultilevel"/>
    <w:tmpl w:val="EBBAD74E"/>
    <w:lvl w:ilvl="0" w:tplc="0416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" w15:restartNumberingAfterBreak="0">
    <w:nsid w:val="196E4DCD"/>
    <w:multiLevelType w:val="hybridMultilevel"/>
    <w:tmpl w:val="660C473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BFD7D50"/>
    <w:multiLevelType w:val="hybridMultilevel"/>
    <w:tmpl w:val="8B920A1E"/>
    <w:lvl w:ilvl="0" w:tplc="0416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6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6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6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6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6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6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6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6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" w15:restartNumberingAfterBreak="0">
    <w:nsid w:val="24F051D8"/>
    <w:multiLevelType w:val="hybridMultilevel"/>
    <w:tmpl w:val="348AEE7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9CA6EA7"/>
    <w:multiLevelType w:val="hybridMultilevel"/>
    <w:tmpl w:val="AA204254"/>
    <w:lvl w:ilvl="0" w:tplc="0416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" w15:restartNumberingAfterBreak="0">
    <w:nsid w:val="3C681B46"/>
    <w:multiLevelType w:val="hybridMultilevel"/>
    <w:tmpl w:val="F7EA75F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EE9347B"/>
    <w:multiLevelType w:val="hybridMultilevel"/>
    <w:tmpl w:val="FC7A90EA"/>
    <w:lvl w:ilvl="0" w:tplc="0416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41FE71EC"/>
    <w:multiLevelType w:val="hybridMultilevel"/>
    <w:tmpl w:val="59988100"/>
    <w:lvl w:ilvl="0" w:tplc="0416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" w15:restartNumberingAfterBreak="0">
    <w:nsid w:val="4C0514C1"/>
    <w:multiLevelType w:val="hybridMultilevel"/>
    <w:tmpl w:val="DF3447C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D394A63"/>
    <w:multiLevelType w:val="hybridMultilevel"/>
    <w:tmpl w:val="0B9CB73A"/>
    <w:lvl w:ilvl="0" w:tplc="04160001">
      <w:start w:val="1"/>
      <w:numFmt w:val="bullet"/>
      <w:lvlText w:val=""/>
      <w:lvlJc w:val="left"/>
      <w:pPr>
        <w:ind w:left="172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44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6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8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0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2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4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6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84" w:hanging="360"/>
      </w:pPr>
      <w:rPr>
        <w:rFonts w:ascii="Wingdings" w:hAnsi="Wingdings" w:hint="default"/>
      </w:rPr>
    </w:lvl>
  </w:abstractNum>
  <w:abstractNum w:abstractNumId="10" w15:restartNumberingAfterBreak="0">
    <w:nsid w:val="59E61A7A"/>
    <w:multiLevelType w:val="hybridMultilevel"/>
    <w:tmpl w:val="E83A9D10"/>
    <w:lvl w:ilvl="0" w:tplc="0416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5BE4104D"/>
    <w:multiLevelType w:val="hybridMultilevel"/>
    <w:tmpl w:val="71CAB0E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AFD2A05"/>
    <w:multiLevelType w:val="hybridMultilevel"/>
    <w:tmpl w:val="00A2902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FED1612"/>
    <w:multiLevelType w:val="hybridMultilevel"/>
    <w:tmpl w:val="C8EC84CA"/>
    <w:lvl w:ilvl="0" w:tplc="9C18F2F6">
      <w:numFmt w:val="bullet"/>
      <w:lvlText w:val=""/>
      <w:lvlJc w:val="left"/>
      <w:pPr>
        <w:ind w:left="644" w:hanging="360"/>
      </w:pPr>
      <w:rPr>
        <w:rFonts w:ascii="Wingdings" w:eastAsia="Calibri" w:hAnsi="Wingdings" w:cs="Calibri" w:hint="default"/>
      </w:rPr>
    </w:lvl>
    <w:lvl w:ilvl="1" w:tplc="0416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4" w15:restartNumberingAfterBreak="0">
    <w:nsid w:val="703D174D"/>
    <w:multiLevelType w:val="hybridMultilevel"/>
    <w:tmpl w:val="565C6306"/>
    <w:lvl w:ilvl="0" w:tplc="0416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5" w15:restartNumberingAfterBreak="0">
    <w:nsid w:val="720504E4"/>
    <w:multiLevelType w:val="hybridMultilevel"/>
    <w:tmpl w:val="28800410"/>
    <w:lvl w:ilvl="0" w:tplc="0416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0907662">
      <w:start w:val="1"/>
      <w:numFmt w:val="lowerLetter"/>
      <w:lvlText w:val="%2."/>
      <w:lvlJc w:val="left"/>
      <w:pPr>
        <w:ind w:left="1440" w:hanging="360"/>
      </w:pPr>
      <w:rPr>
        <w:b/>
      </w:r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5C8614CC">
      <w:start w:val="1"/>
      <w:numFmt w:val="lowerLetter"/>
      <w:lvlText w:val="%5."/>
      <w:lvlJc w:val="left"/>
      <w:pPr>
        <w:ind w:left="3600" w:hanging="360"/>
      </w:pPr>
      <w:rPr>
        <w:rFonts w:hint="default"/>
        <w:b/>
      </w:r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39F6915"/>
    <w:multiLevelType w:val="multilevel"/>
    <w:tmpl w:val="A9966590"/>
    <w:lvl w:ilvl="0">
      <w:start w:val="1"/>
      <w:numFmt w:val="decimal"/>
      <w:lvlText w:val="%1.0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104" w:hanging="1440"/>
      </w:pPr>
      <w:rPr>
        <w:rFonts w:hint="default"/>
      </w:rPr>
    </w:lvl>
  </w:abstractNum>
  <w:abstractNum w:abstractNumId="17" w15:restartNumberingAfterBreak="0">
    <w:nsid w:val="73A72843"/>
    <w:multiLevelType w:val="hybridMultilevel"/>
    <w:tmpl w:val="B4AA665A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AEA2B21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746537505">
    <w:abstractNumId w:val="12"/>
  </w:num>
  <w:num w:numId="2" w16cid:durableId="1321469783">
    <w:abstractNumId w:val="17"/>
  </w:num>
  <w:num w:numId="3" w16cid:durableId="354507055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296565676">
    <w:abstractNumId w:val="18"/>
  </w:num>
  <w:num w:numId="5" w16cid:durableId="1609966396">
    <w:abstractNumId w:val="2"/>
  </w:num>
  <w:num w:numId="6" w16cid:durableId="1649019597">
    <w:abstractNumId w:val="11"/>
  </w:num>
  <w:num w:numId="7" w16cid:durableId="1060716642">
    <w:abstractNumId w:val="8"/>
  </w:num>
  <w:num w:numId="8" w16cid:durableId="668411345">
    <w:abstractNumId w:val="1"/>
  </w:num>
  <w:num w:numId="9" w16cid:durableId="1311518947">
    <w:abstractNumId w:val="16"/>
  </w:num>
  <w:num w:numId="10" w16cid:durableId="1034576276">
    <w:abstractNumId w:val="6"/>
  </w:num>
  <w:num w:numId="11" w16cid:durableId="1533037574">
    <w:abstractNumId w:val="1"/>
  </w:num>
  <w:num w:numId="12" w16cid:durableId="148132617">
    <w:abstractNumId w:val="5"/>
  </w:num>
  <w:num w:numId="13" w16cid:durableId="575364208">
    <w:abstractNumId w:val="15"/>
  </w:num>
  <w:num w:numId="14" w16cid:durableId="924454473">
    <w:abstractNumId w:val="7"/>
  </w:num>
  <w:num w:numId="15" w16cid:durableId="2111118409">
    <w:abstractNumId w:val="0"/>
  </w:num>
  <w:num w:numId="16" w16cid:durableId="1486629637">
    <w:abstractNumId w:val="4"/>
  </w:num>
  <w:num w:numId="17" w16cid:durableId="557516432">
    <w:abstractNumId w:val="10"/>
  </w:num>
  <w:num w:numId="18" w16cid:durableId="388116446">
    <w:abstractNumId w:val="9"/>
  </w:num>
  <w:num w:numId="19" w16cid:durableId="1553034125">
    <w:abstractNumId w:val="14"/>
  </w:num>
  <w:num w:numId="20" w16cid:durableId="794296955">
    <w:abstractNumId w:val="13"/>
  </w:num>
  <w:num w:numId="21" w16cid:durableId="143963929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1698"/>
    <w:rsid w:val="00001545"/>
    <w:rsid w:val="00002738"/>
    <w:rsid w:val="0001223E"/>
    <w:rsid w:val="00014AC5"/>
    <w:rsid w:val="00023DF5"/>
    <w:rsid w:val="00032BD5"/>
    <w:rsid w:val="00033208"/>
    <w:rsid w:val="00034413"/>
    <w:rsid w:val="00036115"/>
    <w:rsid w:val="000425C0"/>
    <w:rsid w:val="000471C2"/>
    <w:rsid w:val="000713C3"/>
    <w:rsid w:val="00080097"/>
    <w:rsid w:val="000865A7"/>
    <w:rsid w:val="000A215C"/>
    <w:rsid w:val="000B0E1F"/>
    <w:rsid w:val="000B413E"/>
    <w:rsid w:val="000C0285"/>
    <w:rsid w:val="000C31DC"/>
    <w:rsid w:val="000C7A28"/>
    <w:rsid w:val="000D21AE"/>
    <w:rsid w:val="000D2424"/>
    <w:rsid w:val="000D39B2"/>
    <w:rsid w:val="000D4495"/>
    <w:rsid w:val="000E4278"/>
    <w:rsid w:val="000E79BD"/>
    <w:rsid w:val="000F3110"/>
    <w:rsid w:val="000F508E"/>
    <w:rsid w:val="00105134"/>
    <w:rsid w:val="00111BF4"/>
    <w:rsid w:val="00122AAE"/>
    <w:rsid w:val="00122AB6"/>
    <w:rsid w:val="00142D08"/>
    <w:rsid w:val="00145C5B"/>
    <w:rsid w:val="001527B1"/>
    <w:rsid w:val="00154CBF"/>
    <w:rsid w:val="001624C1"/>
    <w:rsid w:val="00174F6C"/>
    <w:rsid w:val="00191977"/>
    <w:rsid w:val="00195BAF"/>
    <w:rsid w:val="001A6576"/>
    <w:rsid w:val="001B468E"/>
    <w:rsid w:val="001D52C6"/>
    <w:rsid w:val="001F2306"/>
    <w:rsid w:val="00201C5B"/>
    <w:rsid w:val="002150AD"/>
    <w:rsid w:val="00216859"/>
    <w:rsid w:val="002259F2"/>
    <w:rsid w:val="00232606"/>
    <w:rsid w:val="00245C8B"/>
    <w:rsid w:val="002606B7"/>
    <w:rsid w:val="00277845"/>
    <w:rsid w:val="0028112E"/>
    <w:rsid w:val="002917A0"/>
    <w:rsid w:val="002C4D65"/>
    <w:rsid w:val="002E0784"/>
    <w:rsid w:val="002E120B"/>
    <w:rsid w:val="002E4120"/>
    <w:rsid w:val="002F1B00"/>
    <w:rsid w:val="002F5DF6"/>
    <w:rsid w:val="003174F6"/>
    <w:rsid w:val="00321758"/>
    <w:rsid w:val="003272D0"/>
    <w:rsid w:val="00330CEF"/>
    <w:rsid w:val="0036180C"/>
    <w:rsid w:val="00372C56"/>
    <w:rsid w:val="0039699C"/>
    <w:rsid w:val="00397409"/>
    <w:rsid w:val="003B07E1"/>
    <w:rsid w:val="003B5A53"/>
    <w:rsid w:val="003C606D"/>
    <w:rsid w:val="003C6535"/>
    <w:rsid w:val="003E4B40"/>
    <w:rsid w:val="003F39E7"/>
    <w:rsid w:val="003F6BA8"/>
    <w:rsid w:val="00422463"/>
    <w:rsid w:val="004259B8"/>
    <w:rsid w:val="00437A1C"/>
    <w:rsid w:val="004529EB"/>
    <w:rsid w:val="00456F04"/>
    <w:rsid w:val="00475550"/>
    <w:rsid w:val="00484F94"/>
    <w:rsid w:val="00486739"/>
    <w:rsid w:val="0049315F"/>
    <w:rsid w:val="004A1CD3"/>
    <w:rsid w:val="004A25AB"/>
    <w:rsid w:val="004A4331"/>
    <w:rsid w:val="004A7E16"/>
    <w:rsid w:val="004B0C4B"/>
    <w:rsid w:val="004B4817"/>
    <w:rsid w:val="004B7C32"/>
    <w:rsid w:val="004C3CDB"/>
    <w:rsid w:val="004C6A40"/>
    <w:rsid w:val="004D41DB"/>
    <w:rsid w:val="004F74B2"/>
    <w:rsid w:val="0050672A"/>
    <w:rsid w:val="00523002"/>
    <w:rsid w:val="00523945"/>
    <w:rsid w:val="00563A8D"/>
    <w:rsid w:val="00565555"/>
    <w:rsid w:val="0059129E"/>
    <w:rsid w:val="00592B2D"/>
    <w:rsid w:val="0059761C"/>
    <w:rsid w:val="005A1C43"/>
    <w:rsid w:val="005D2E4F"/>
    <w:rsid w:val="005E1E9E"/>
    <w:rsid w:val="005E7CE5"/>
    <w:rsid w:val="006007F7"/>
    <w:rsid w:val="006079D6"/>
    <w:rsid w:val="00691775"/>
    <w:rsid w:val="006A6E02"/>
    <w:rsid w:val="006C1A29"/>
    <w:rsid w:val="006D0AFC"/>
    <w:rsid w:val="0070498F"/>
    <w:rsid w:val="007358FB"/>
    <w:rsid w:val="00736D70"/>
    <w:rsid w:val="00753A64"/>
    <w:rsid w:val="007558CC"/>
    <w:rsid w:val="00775A60"/>
    <w:rsid w:val="00777FDB"/>
    <w:rsid w:val="00785635"/>
    <w:rsid w:val="007862B4"/>
    <w:rsid w:val="00786D64"/>
    <w:rsid w:val="00796D61"/>
    <w:rsid w:val="007B06BD"/>
    <w:rsid w:val="007B51C3"/>
    <w:rsid w:val="007C6ADA"/>
    <w:rsid w:val="007C6CE9"/>
    <w:rsid w:val="007D39F2"/>
    <w:rsid w:val="007E730D"/>
    <w:rsid w:val="007F37EE"/>
    <w:rsid w:val="00804EB1"/>
    <w:rsid w:val="00837329"/>
    <w:rsid w:val="00860CF7"/>
    <w:rsid w:val="00862481"/>
    <w:rsid w:val="00886CF1"/>
    <w:rsid w:val="008A5EB4"/>
    <w:rsid w:val="008C0807"/>
    <w:rsid w:val="008C3FAB"/>
    <w:rsid w:val="008C7668"/>
    <w:rsid w:val="008F643F"/>
    <w:rsid w:val="0091020A"/>
    <w:rsid w:val="009132DD"/>
    <w:rsid w:val="0091596C"/>
    <w:rsid w:val="009411DF"/>
    <w:rsid w:val="00942F79"/>
    <w:rsid w:val="00970762"/>
    <w:rsid w:val="0098249C"/>
    <w:rsid w:val="009C1D73"/>
    <w:rsid w:val="009C4D82"/>
    <w:rsid w:val="009D5DB9"/>
    <w:rsid w:val="009E31BC"/>
    <w:rsid w:val="009E75D2"/>
    <w:rsid w:val="00A00358"/>
    <w:rsid w:val="00A02D7C"/>
    <w:rsid w:val="00A12EB0"/>
    <w:rsid w:val="00A15BAD"/>
    <w:rsid w:val="00A23357"/>
    <w:rsid w:val="00A34633"/>
    <w:rsid w:val="00A4058A"/>
    <w:rsid w:val="00A50436"/>
    <w:rsid w:val="00A655C6"/>
    <w:rsid w:val="00A67947"/>
    <w:rsid w:val="00A73E5B"/>
    <w:rsid w:val="00A75F37"/>
    <w:rsid w:val="00A82895"/>
    <w:rsid w:val="00A86046"/>
    <w:rsid w:val="00A96CCE"/>
    <w:rsid w:val="00AA1C9B"/>
    <w:rsid w:val="00AA6B90"/>
    <w:rsid w:val="00AB7087"/>
    <w:rsid w:val="00AC213D"/>
    <w:rsid w:val="00AC2C77"/>
    <w:rsid w:val="00AC5A09"/>
    <w:rsid w:val="00AE1767"/>
    <w:rsid w:val="00AE3265"/>
    <w:rsid w:val="00AE4F71"/>
    <w:rsid w:val="00B0657B"/>
    <w:rsid w:val="00B108BC"/>
    <w:rsid w:val="00B152E7"/>
    <w:rsid w:val="00B27B64"/>
    <w:rsid w:val="00B322CA"/>
    <w:rsid w:val="00B3373D"/>
    <w:rsid w:val="00B4247E"/>
    <w:rsid w:val="00B43CC0"/>
    <w:rsid w:val="00B443A0"/>
    <w:rsid w:val="00B46F4B"/>
    <w:rsid w:val="00B601C9"/>
    <w:rsid w:val="00B64A9C"/>
    <w:rsid w:val="00B65093"/>
    <w:rsid w:val="00B76A2C"/>
    <w:rsid w:val="00B84641"/>
    <w:rsid w:val="00B91514"/>
    <w:rsid w:val="00BB1F86"/>
    <w:rsid w:val="00BB5A2A"/>
    <w:rsid w:val="00BF3669"/>
    <w:rsid w:val="00BF6588"/>
    <w:rsid w:val="00C14DB4"/>
    <w:rsid w:val="00C15578"/>
    <w:rsid w:val="00C16135"/>
    <w:rsid w:val="00C409EF"/>
    <w:rsid w:val="00C46308"/>
    <w:rsid w:val="00C51C0D"/>
    <w:rsid w:val="00C6642C"/>
    <w:rsid w:val="00C74275"/>
    <w:rsid w:val="00C81698"/>
    <w:rsid w:val="00C82A20"/>
    <w:rsid w:val="00C84C53"/>
    <w:rsid w:val="00CB59DA"/>
    <w:rsid w:val="00CB69CD"/>
    <w:rsid w:val="00CD69ED"/>
    <w:rsid w:val="00D04DB2"/>
    <w:rsid w:val="00D12FB7"/>
    <w:rsid w:val="00D24425"/>
    <w:rsid w:val="00D34B49"/>
    <w:rsid w:val="00D37D19"/>
    <w:rsid w:val="00D520A2"/>
    <w:rsid w:val="00D625C5"/>
    <w:rsid w:val="00D626C7"/>
    <w:rsid w:val="00D6590D"/>
    <w:rsid w:val="00D81730"/>
    <w:rsid w:val="00D83B29"/>
    <w:rsid w:val="00D87907"/>
    <w:rsid w:val="00D9073B"/>
    <w:rsid w:val="00DB053F"/>
    <w:rsid w:val="00DC7555"/>
    <w:rsid w:val="00DD13F3"/>
    <w:rsid w:val="00DE0E94"/>
    <w:rsid w:val="00DF726C"/>
    <w:rsid w:val="00E04FF7"/>
    <w:rsid w:val="00E1167D"/>
    <w:rsid w:val="00E55D1E"/>
    <w:rsid w:val="00E60FCC"/>
    <w:rsid w:val="00E66769"/>
    <w:rsid w:val="00E77015"/>
    <w:rsid w:val="00E774FF"/>
    <w:rsid w:val="00E86E44"/>
    <w:rsid w:val="00E9197C"/>
    <w:rsid w:val="00E95447"/>
    <w:rsid w:val="00E95F09"/>
    <w:rsid w:val="00EA029E"/>
    <w:rsid w:val="00EA03B1"/>
    <w:rsid w:val="00EA262F"/>
    <w:rsid w:val="00EA4ABF"/>
    <w:rsid w:val="00EA674F"/>
    <w:rsid w:val="00EC4276"/>
    <w:rsid w:val="00EE0AB5"/>
    <w:rsid w:val="00EF6D0D"/>
    <w:rsid w:val="00F05519"/>
    <w:rsid w:val="00F133FA"/>
    <w:rsid w:val="00F262A3"/>
    <w:rsid w:val="00F346BD"/>
    <w:rsid w:val="00F358C3"/>
    <w:rsid w:val="00F5079E"/>
    <w:rsid w:val="00F658F8"/>
    <w:rsid w:val="00F811FC"/>
    <w:rsid w:val="00FD493A"/>
    <w:rsid w:val="00FE07C5"/>
    <w:rsid w:val="00FE60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061C0B00"/>
  <w15:chartTrackingRefBased/>
  <w15:docId w15:val="{FADF27B9-5FAF-457A-A428-A3B7EBD67B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B4817"/>
    <w:rPr>
      <w:sz w:val="16"/>
      <w:szCs w:val="24"/>
    </w:rPr>
  </w:style>
  <w:style w:type="paragraph" w:styleId="Ttulo1">
    <w:name w:val="heading 1"/>
    <w:basedOn w:val="Normal"/>
    <w:next w:val="Normal"/>
    <w:link w:val="Ttulo1Char"/>
    <w:qFormat/>
    <w:rsid w:val="004B4817"/>
    <w:pPr>
      <w:keepNext/>
      <w:spacing w:before="240" w:after="60"/>
      <w:outlineLvl w:val="0"/>
    </w:pPr>
    <w:rPr>
      <w:rFonts w:eastAsia="Times New Roman" w:cs="Arial"/>
      <w:b/>
      <w:bCs/>
      <w:i/>
      <w:kern w:val="32"/>
      <w:sz w:val="28"/>
      <w:szCs w:val="3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Estilo1">
    <w:name w:val="Estilo1"/>
    <w:basedOn w:val="Ttulo1"/>
    <w:link w:val="Estilo1Char"/>
    <w:autoRedefine/>
    <w:qFormat/>
    <w:rsid w:val="004B4817"/>
    <w:pPr>
      <w:spacing w:before="1200"/>
    </w:pPr>
    <w:rPr>
      <w:i w:val="0"/>
      <w:color w:val="000000"/>
      <w:szCs w:val="28"/>
      <w:shd w:val="clear" w:color="auto" w:fill="FFFFFF"/>
    </w:rPr>
  </w:style>
  <w:style w:type="character" w:customStyle="1" w:styleId="Estilo1Char">
    <w:name w:val="Estilo1 Char"/>
    <w:link w:val="Estilo1"/>
    <w:rsid w:val="004B4817"/>
    <w:rPr>
      <w:rFonts w:ascii="Arial" w:eastAsia="Times New Roman" w:hAnsi="Arial" w:cs="Arial"/>
      <w:b/>
      <w:bCs/>
      <w:i w:val="0"/>
      <w:color w:val="000000"/>
      <w:kern w:val="32"/>
      <w:sz w:val="28"/>
      <w:szCs w:val="28"/>
      <w:lang w:eastAsia="pt-BR"/>
    </w:rPr>
  </w:style>
  <w:style w:type="character" w:customStyle="1" w:styleId="Ttulo1Char">
    <w:name w:val="Título 1 Char"/>
    <w:link w:val="Ttulo1"/>
    <w:rsid w:val="004B4817"/>
    <w:rPr>
      <w:rFonts w:ascii="Arial" w:eastAsia="Times New Roman" w:hAnsi="Arial" w:cs="Arial"/>
      <w:b/>
      <w:bCs/>
      <w:i/>
      <w:kern w:val="32"/>
      <w:sz w:val="28"/>
      <w:szCs w:val="32"/>
      <w:lang w:eastAsia="pt-BR"/>
    </w:rPr>
  </w:style>
  <w:style w:type="paragraph" w:styleId="Legenda">
    <w:name w:val="caption"/>
    <w:basedOn w:val="Normal"/>
    <w:next w:val="Normal"/>
    <w:uiPriority w:val="35"/>
    <w:unhideWhenUsed/>
    <w:qFormat/>
    <w:rsid w:val="004B4817"/>
    <w:pPr>
      <w:spacing w:after="200"/>
    </w:pPr>
    <w:rPr>
      <w:rFonts w:eastAsia="Times New Roman"/>
      <w:i/>
      <w:iCs/>
      <w:color w:val="44546A"/>
      <w:sz w:val="18"/>
      <w:szCs w:val="18"/>
    </w:rPr>
  </w:style>
  <w:style w:type="paragraph" w:styleId="PargrafodaLista">
    <w:name w:val="List Paragraph"/>
    <w:basedOn w:val="Normal"/>
    <w:uiPriority w:val="34"/>
    <w:qFormat/>
    <w:rsid w:val="002E120B"/>
    <w:pPr>
      <w:ind w:left="720"/>
      <w:contextualSpacing/>
    </w:pPr>
  </w:style>
  <w:style w:type="character" w:styleId="Hyperlink">
    <w:name w:val="Hyperlink"/>
    <w:uiPriority w:val="99"/>
    <w:unhideWhenUsed/>
    <w:rsid w:val="00A82895"/>
    <w:rPr>
      <w:color w:val="0563C1"/>
      <w:u w:val="single"/>
    </w:rPr>
  </w:style>
  <w:style w:type="paragraph" w:customStyle="1" w:styleId="Default">
    <w:name w:val="Default"/>
    <w:rsid w:val="00DC7555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eastAsia="en-US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A67947"/>
    <w:rPr>
      <w:rFonts w:ascii="Tahoma" w:hAnsi="Tahoma" w:cs="Tahoma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A67947"/>
    <w:rPr>
      <w:rFonts w:ascii="Tahoma" w:hAnsi="Tahoma" w:cs="Tahoma"/>
      <w:sz w:val="16"/>
      <w:szCs w:val="16"/>
      <w:lang w:eastAsia="pt-BR"/>
    </w:rPr>
  </w:style>
  <w:style w:type="character" w:customStyle="1" w:styleId="MenoPendente1">
    <w:name w:val="Menção Pendente1"/>
    <w:uiPriority w:val="99"/>
    <w:semiHidden/>
    <w:unhideWhenUsed/>
    <w:rsid w:val="00796D61"/>
    <w:rPr>
      <w:color w:val="808080"/>
      <w:shd w:val="clear" w:color="auto" w:fill="E6E6E6"/>
    </w:rPr>
  </w:style>
  <w:style w:type="paragraph" w:styleId="Cabealho">
    <w:name w:val="header"/>
    <w:basedOn w:val="Normal"/>
    <w:link w:val="CabealhoChar"/>
    <w:uiPriority w:val="99"/>
    <w:unhideWhenUsed/>
    <w:rsid w:val="002150AD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link w:val="Cabealho"/>
    <w:uiPriority w:val="99"/>
    <w:rsid w:val="002150AD"/>
    <w:rPr>
      <w:rFonts w:ascii="Arial" w:hAnsi="Arial"/>
      <w:szCs w:val="24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2150AD"/>
    <w:pPr>
      <w:tabs>
        <w:tab w:val="center" w:pos="4252"/>
        <w:tab w:val="right" w:pos="8504"/>
      </w:tabs>
    </w:pPr>
  </w:style>
  <w:style w:type="character" w:customStyle="1" w:styleId="RodapChar">
    <w:name w:val="Rodapé Char"/>
    <w:link w:val="Rodap"/>
    <w:uiPriority w:val="99"/>
    <w:rsid w:val="002150AD"/>
    <w:rPr>
      <w:rFonts w:ascii="Arial" w:hAnsi="Arial"/>
      <w:szCs w:val="24"/>
      <w:lang w:eastAsia="pt-BR"/>
    </w:rPr>
  </w:style>
  <w:style w:type="character" w:styleId="Refdecomentrio">
    <w:name w:val="annotation reference"/>
    <w:uiPriority w:val="99"/>
    <w:semiHidden/>
    <w:unhideWhenUsed/>
    <w:rsid w:val="00A00358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A00358"/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A00358"/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A00358"/>
    <w:rPr>
      <w:b/>
      <w:bCs/>
    </w:rPr>
  </w:style>
  <w:style w:type="character" w:customStyle="1" w:styleId="AssuntodocomentrioChar">
    <w:name w:val="Assunto do comentário Char"/>
    <w:link w:val="Assuntodocomentrio"/>
    <w:uiPriority w:val="99"/>
    <w:semiHidden/>
    <w:rsid w:val="00A00358"/>
    <w:rPr>
      <w:b/>
      <w:bCs/>
    </w:rPr>
  </w:style>
  <w:style w:type="character" w:customStyle="1" w:styleId="MenoPendente2">
    <w:name w:val="Menção Pendente2"/>
    <w:basedOn w:val="Fontepargpadro"/>
    <w:uiPriority w:val="99"/>
    <w:semiHidden/>
    <w:unhideWhenUsed/>
    <w:rsid w:val="006079D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495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30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686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029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259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116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497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693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840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98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header" Target="header2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9FB023BD4919E54BA34443DD90F37718" ma:contentTypeVersion="14" ma:contentTypeDescription="Crie um novo documento." ma:contentTypeScope="" ma:versionID="551cf9abfbca468e576281837e220488">
  <xsd:schema xmlns:xsd="http://www.w3.org/2001/XMLSchema" xmlns:xs="http://www.w3.org/2001/XMLSchema" xmlns:p="http://schemas.microsoft.com/office/2006/metadata/properties" xmlns:ns2="c0c54e7d-123b-45e8-aa94-7a09794a9f90" xmlns:ns3="4f7eb156-9cc7-46e7-9414-4faf073dfd1f" targetNamespace="http://schemas.microsoft.com/office/2006/metadata/properties" ma:root="true" ma:fieldsID="da7fc5100eaa29ef6259b194468fa218" ns2:_="" ns3:_="">
    <xsd:import namespace="c0c54e7d-123b-45e8-aa94-7a09794a9f90"/>
    <xsd:import namespace="4f7eb156-9cc7-46e7-9414-4faf073dfd1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LengthInSecond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0c54e7d-123b-45e8-aa94-7a09794a9f9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16" nillable="true" ma:taxonomy="true" ma:internalName="lcf76f155ced4ddcb4097134ff3c332f" ma:taxonomyFieldName="MediaServiceImageTags" ma:displayName="Marcações de imagem" ma:readOnly="false" ma:fieldId="{5cf76f15-5ced-4ddc-b409-7134ff3c332f}" ma:taxonomyMulti="true" ma:sspId="00000000-0000-0000-0000-000000000000" ma:termSetId="00000000-0000-0000-0000-000000000000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f7eb156-9cc7-46e7-9414-4faf073dfd1f" elementFormDefault="qualified">
    <xsd:import namespace="http://schemas.microsoft.com/office/2006/documentManagement/types"/>
    <xsd:import namespace="http://schemas.microsoft.com/office/infopath/2007/PartnerControls"/>
    <xsd:element name="TaxCatchAll" ma:index="17" nillable="true" ma:displayName="Taxonomy Catch All Column" ma:hidden="true" ma:list="{e55db039-f3db-4c65-8a43-6b0aa48f55f3}" ma:internalName="TaxCatchAll" ma:showField="CatchAllData" ma:web="4f7eb156-9cc7-46e7-9414-4faf073dfd1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f7eb156-9cc7-46e7-9414-4faf073dfd1f" xsi:nil="true"/>
    <lcf76f155ced4ddcb4097134ff3c332f xmlns="c0c54e7d-123b-45e8-aa94-7a09794a9f90">
      <Terms xmlns="http://schemas.microsoft.com/office/infopath/2007/PartnerControls"/>
    </lcf76f155ced4ddcb4097134ff3c332f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9BA29EE-4BBD-4664-9A84-DAED3C5AFC1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0c54e7d-123b-45e8-aa94-7a09794a9f90"/>
    <ds:schemaRef ds:uri="4f7eb156-9cc7-46e7-9414-4faf073dfd1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F2943F2-BC5F-481F-B15F-374CAD8D3843}">
  <ds:schemaRefs>
    <ds:schemaRef ds:uri="http://schemas.microsoft.com/office/2006/metadata/properties"/>
    <ds:schemaRef ds:uri="http://schemas.microsoft.com/office/infopath/2007/PartnerControls"/>
    <ds:schemaRef ds:uri="4f7eb156-9cc7-46e7-9414-4faf073dfd1f"/>
    <ds:schemaRef ds:uri="c0c54e7d-123b-45e8-aa94-7a09794a9f90"/>
  </ds:schemaRefs>
</ds:datastoreItem>
</file>

<file path=customXml/itemProps3.xml><?xml version="1.0" encoding="utf-8"?>
<ds:datastoreItem xmlns:ds="http://schemas.openxmlformats.org/officeDocument/2006/customXml" ds:itemID="{7827B98D-8D54-4911-873F-86AAD1BBD917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8F680506-A9B5-4BAA-B9C9-DE8C6025B4D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6</Pages>
  <Words>644</Words>
  <Characters>3479</Characters>
  <Application>Microsoft Office Word</Application>
  <DocSecurity>0</DocSecurity>
  <Lines>28</Lines>
  <Paragraphs>8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4115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Daii</dc:creator>
  <cp:keywords/>
  <cp:lastModifiedBy>Pamela  Cristina Foz Albarossi</cp:lastModifiedBy>
  <cp:revision>8</cp:revision>
  <cp:lastPrinted>2019-04-26T18:13:00Z</cp:lastPrinted>
  <dcterms:created xsi:type="dcterms:W3CDTF">2021-09-01T18:59:00Z</dcterms:created>
  <dcterms:modified xsi:type="dcterms:W3CDTF">2023-10-14T00:50:00Z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0x0101009FB023BD4919E54BA34443DD90F37718</vt:lpwstr>
  </property>
  <property fmtid="{D5CDD505-2E9C-101B-9397-08002B2CF9AE}" pid="3" name="MediaServiceImageTags">
    <vt:lpwstr/>
  </property>
</Properties>
</file>